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15A2" w14:textId="63D19169" w:rsidR="00D578C0" w:rsidRPr="00E86B8D" w:rsidRDefault="00D578C0" w:rsidP="00D578C0">
      <w:pPr>
        <w:overflowPunct w:val="0"/>
        <w:autoSpaceDE w:val="0"/>
        <w:autoSpaceDN w:val="0"/>
        <w:adjustRightInd w:val="0"/>
        <w:ind w:right="-273"/>
        <w:jc w:val="right"/>
        <w:rPr>
          <w:b/>
          <w:bCs/>
          <w:szCs w:val="20"/>
        </w:rPr>
      </w:pPr>
      <w:r w:rsidRPr="00E86B8D">
        <w:rPr>
          <w:b/>
          <w:bCs/>
          <w:szCs w:val="20"/>
        </w:rPr>
        <w:t>Projektas</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E86B8D">
      <w:pPr>
        <w:overflowPunct w:val="0"/>
        <w:autoSpaceDE w:val="0"/>
        <w:autoSpaceDN w:val="0"/>
        <w:adjustRightInd w:val="0"/>
        <w:rPr>
          <w:b/>
          <w:szCs w:val="20"/>
        </w:rPr>
      </w:pPr>
    </w:p>
    <w:p w14:paraId="46376B24" w14:textId="0218C047" w:rsidR="000B43CB" w:rsidRDefault="00486898" w:rsidP="00486898">
      <w:pPr>
        <w:overflowPunct w:val="0"/>
        <w:autoSpaceDE w:val="0"/>
        <w:autoSpaceDN w:val="0"/>
        <w:adjustRightInd w:val="0"/>
        <w:spacing w:line="240" w:lineRule="exact"/>
        <w:jc w:val="center"/>
        <w:rPr>
          <w:b/>
        </w:rPr>
      </w:pPr>
      <w:bookmarkStart w:id="0" w:name="_Hlk145592901"/>
      <w:r>
        <w:rPr>
          <w:b/>
        </w:rPr>
        <w:t>SPRENDIMAS</w:t>
      </w:r>
    </w:p>
    <w:p w14:paraId="2C20D1AE" w14:textId="71CA43B2" w:rsidR="00486898" w:rsidRPr="00486898" w:rsidRDefault="00486898" w:rsidP="00486898">
      <w:pPr>
        <w:overflowPunct w:val="0"/>
        <w:autoSpaceDE w:val="0"/>
        <w:autoSpaceDN w:val="0"/>
        <w:adjustRightInd w:val="0"/>
        <w:spacing w:line="240" w:lineRule="exact"/>
        <w:jc w:val="center"/>
        <w:rPr>
          <w:b/>
        </w:rPr>
      </w:pPr>
      <w:r>
        <w:rPr>
          <w:b/>
        </w:rPr>
        <w:t>DĖL TURTO NURAŠYMO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68E80A80" w:rsidR="006E651D" w:rsidRDefault="00000000" w:rsidP="006E651D">
      <w:pPr>
        <w:overflowPunct w:val="0"/>
        <w:autoSpaceDE w:val="0"/>
        <w:autoSpaceDN w:val="0"/>
        <w:adjustRightInd w:val="0"/>
        <w:jc w:val="center"/>
        <w:rPr>
          <w:szCs w:val="20"/>
        </w:rPr>
      </w:pPr>
      <w:fldSimple w:instr=" FILLIN &quot;data&quot; \* MERGEFORMAT ">
        <w:r w:rsidR="001361B1">
          <w:t>202</w:t>
        </w:r>
        <w:r w:rsidR="00486898">
          <w:t>4</w:t>
        </w:r>
        <w:r w:rsidR="001361B1">
          <w:t xml:space="preserve"> m. </w:t>
        </w:r>
        <w:r w:rsidR="007609EF">
          <w:t>kovo 1</w:t>
        </w:r>
        <w:r w:rsidR="006E651D">
          <w:t xml:space="preserve"> d.</w:t>
        </w:r>
      </w:fldSimple>
      <w:r w:rsidR="006E651D">
        <w:t xml:space="preserve"> Nr. 1-T</w:t>
      </w:r>
      <w:r w:rsidR="000F21C1">
        <w:t>-</w:t>
      </w:r>
      <w:r w:rsidR="00B86909">
        <w:t>27</w:t>
      </w:r>
    </w:p>
    <w:p w14:paraId="40388E04" w14:textId="660B8A9D" w:rsidR="006E651D" w:rsidRDefault="006E651D" w:rsidP="006E651D">
      <w:pPr>
        <w:overflowPunct w:val="0"/>
        <w:autoSpaceDE w:val="0"/>
        <w:autoSpaceDN w:val="0"/>
        <w:adjustRightInd w:val="0"/>
        <w:jc w:val="center"/>
        <w:rPr>
          <w:b/>
          <w:szCs w:val="20"/>
        </w:rPr>
      </w:pPr>
      <w:r>
        <w:t>Anykščiai</w:t>
      </w:r>
    </w:p>
    <w:p w14:paraId="6BC71F8D" w14:textId="77777777" w:rsidR="00871CCF" w:rsidRDefault="00871CCF" w:rsidP="00871CCF">
      <w:pPr>
        <w:pStyle w:val="Pagrindinistekstas"/>
        <w:spacing w:line="360" w:lineRule="auto"/>
        <w:rPr>
          <w:bCs w:val="0"/>
        </w:rPr>
      </w:pPr>
    </w:p>
    <w:p w14:paraId="793A6D42" w14:textId="77777777" w:rsidR="00E86B8D" w:rsidRDefault="002C1DE6" w:rsidP="00E86B8D">
      <w:pPr>
        <w:spacing w:line="360" w:lineRule="auto"/>
        <w:ind w:firstLine="720"/>
        <w:jc w:val="both"/>
      </w:pPr>
      <w:r>
        <w:t>Vadovaudamasi Lietuvos Respublikos vietos savivaldos įstatymo 15 straipsnio 2 dalies 19 punktu, 16 straipsnio 1 dalimi, Lietuvos Respublikos valstybės ir savivaldybių turto valdymo, naudojimo ir disponavimo juo įstatymo 27 straipsnio 1 dalies 4 punktu,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w:t>
      </w:r>
      <w:r w:rsidR="003C72F0">
        <w:rPr>
          <w:lang w:val="en-US"/>
        </w:rPr>
        <w:t>”</w:t>
      </w:r>
      <w:r>
        <w:t xml:space="preserve">, </w:t>
      </w:r>
      <w:r w:rsidR="000D6FDE">
        <w:t>7</w:t>
      </w:r>
      <w:r>
        <w:t>.2 ir 13.1.2 papunkčiais bei atsižvelgdama į Anykščių rajono savivaldybės administracijos direktoriaus 202</w:t>
      </w:r>
      <w:r w:rsidR="00C71392">
        <w:t>4</w:t>
      </w:r>
      <w:r>
        <w:t xml:space="preserve"> m. s</w:t>
      </w:r>
      <w:r w:rsidR="00C71392">
        <w:t>ausio</w:t>
      </w:r>
      <w:r>
        <w:t xml:space="preserve"> </w:t>
      </w:r>
      <w:r w:rsidR="00B66316">
        <w:t xml:space="preserve">11 </w:t>
      </w:r>
      <w:r>
        <w:t xml:space="preserve">d. įsakymą </w:t>
      </w:r>
      <w:bookmarkStart w:id="1" w:name="n_0"/>
      <w:r w:rsidRPr="00AB37E4">
        <w:t>Nr. 1-AĮ-</w:t>
      </w:r>
      <w:r w:rsidR="00B66316">
        <w:t>16</w:t>
      </w:r>
      <w:r w:rsidRPr="00AB37E4">
        <w:t xml:space="preserve"> </w:t>
      </w:r>
      <w:bookmarkEnd w:id="1"/>
      <w:r>
        <w:t>„Dėl turto pripažinimo nereikalingu</w:t>
      </w:r>
      <w:r w:rsidR="006F6CFD">
        <w:rPr>
          <w:lang w:val="en-US"/>
        </w:rPr>
        <w:t>”</w:t>
      </w:r>
      <w:r>
        <w:t>, Anykščių rajono savivaldybės taryba</w:t>
      </w:r>
    </w:p>
    <w:p w14:paraId="53B61F4E" w14:textId="24AF6ECD" w:rsidR="002C1DE6" w:rsidRDefault="002C1DE6" w:rsidP="00E86B8D">
      <w:pPr>
        <w:spacing w:line="360" w:lineRule="auto"/>
        <w:jc w:val="both"/>
      </w:pPr>
      <w:r>
        <w:t>n u s p r e n d ž i a:</w:t>
      </w:r>
    </w:p>
    <w:p w14:paraId="0CDBE3BB" w14:textId="77777777" w:rsidR="002C1DE6" w:rsidRDefault="002C1DE6" w:rsidP="00E86B8D">
      <w:pPr>
        <w:spacing w:line="360" w:lineRule="auto"/>
        <w:ind w:firstLine="720"/>
        <w:jc w:val="both"/>
      </w:pPr>
      <w:r>
        <w:t>1. Nurašyti Anykščių rajono savivaldybei nuosavybės teise priklausantį Anykščių rajono savivaldybės administracijos patikėjimo teise valdomą ilgalaikį materialųjį turtą (priedas).</w:t>
      </w:r>
    </w:p>
    <w:p w14:paraId="6ABC4217" w14:textId="77777777" w:rsidR="002C1DE6" w:rsidRDefault="002C1DE6" w:rsidP="00E86B8D">
      <w:pPr>
        <w:spacing w:line="360" w:lineRule="auto"/>
        <w:ind w:firstLine="720"/>
        <w:jc w:val="both"/>
      </w:pPr>
      <w:r>
        <w:t>2. Pavesti Anykščių rajono savivaldybės administracijos direktoriui organizuoti šio sprendimo priede nurodyto turto nurašymą teisės aktų nustatyta tvarka.</w:t>
      </w:r>
    </w:p>
    <w:p w14:paraId="53405F4B" w14:textId="77777777" w:rsidR="002C1DE6" w:rsidRDefault="002C1DE6" w:rsidP="00E86B8D">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05617385" w14:textId="77777777" w:rsidR="00871CCF" w:rsidRDefault="00871CCF" w:rsidP="00871CCF">
      <w:pPr>
        <w:spacing w:line="360" w:lineRule="auto"/>
        <w:ind w:right="49"/>
        <w:jc w:val="both"/>
      </w:pPr>
    </w:p>
    <w:p w14:paraId="52A82950" w14:textId="77777777" w:rsidR="0054272E" w:rsidRPr="00871CCF" w:rsidRDefault="0054272E" w:rsidP="00871CCF">
      <w:pPr>
        <w:spacing w:line="360" w:lineRule="auto"/>
        <w:ind w:right="49"/>
        <w:jc w:val="both"/>
      </w:pPr>
    </w:p>
    <w:p w14:paraId="65AE5106" w14:textId="761EDE0B" w:rsidR="009C3512" w:rsidRDefault="00871CCF" w:rsidP="002C1DE6">
      <w:pPr>
        <w:tabs>
          <w:tab w:val="right" w:pos="9923"/>
        </w:tabs>
        <w:overflowPunct w:val="0"/>
        <w:autoSpaceDE w:val="0"/>
        <w:autoSpaceDN w:val="0"/>
        <w:adjustRightInd w:val="0"/>
        <w:ind w:right="49"/>
      </w:pPr>
      <w:r w:rsidRPr="00871CCF">
        <w:t>Mera</w:t>
      </w:r>
      <w:r w:rsidR="00E86B8D">
        <w:t xml:space="preserve">s </w:t>
      </w:r>
      <w:r w:rsidR="00E86B8D">
        <w:tab/>
      </w:r>
      <w:r w:rsidRPr="00871CCF">
        <w:t>Kęstutis Tubis</w:t>
      </w:r>
    </w:p>
    <w:p w14:paraId="6D22ACBB" w14:textId="193937D2" w:rsidR="00E86B8D" w:rsidRDefault="00E86B8D">
      <w:pPr>
        <w:spacing w:after="200" w:line="276" w:lineRule="auto"/>
      </w:pPr>
      <w:r>
        <w:br w:type="page"/>
      </w:r>
    </w:p>
    <w:p w14:paraId="5367F69D" w14:textId="1F526588" w:rsidR="00477129" w:rsidRDefault="00477129" w:rsidP="00E86B8D">
      <w:pPr>
        <w:ind w:left="5670"/>
        <w:jc w:val="both"/>
      </w:pPr>
      <w:r>
        <w:lastRenderedPageBreak/>
        <w:t>Anykščių rajono savivaldybės tarybos</w:t>
      </w:r>
    </w:p>
    <w:p w14:paraId="566CD966" w14:textId="558A31CE" w:rsidR="00477129" w:rsidRDefault="00E73364" w:rsidP="00E86B8D">
      <w:pPr>
        <w:ind w:left="5670"/>
        <w:jc w:val="both"/>
      </w:pPr>
      <w:r>
        <w:t xml:space="preserve">2024 m. </w:t>
      </w:r>
      <w:r w:rsidR="007609EF">
        <w:t>kovo 1</w:t>
      </w:r>
      <w:r w:rsidR="00477129">
        <w:t xml:space="preserve"> d. sprendimo Nr. 1-T-</w:t>
      </w:r>
    </w:p>
    <w:p w14:paraId="28DCFB44" w14:textId="19142FAA" w:rsidR="00477129" w:rsidRDefault="00477129" w:rsidP="00E86B8D">
      <w:pPr>
        <w:ind w:left="5670"/>
        <w:jc w:val="both"/>
      </w:pPr>
      <w:r>
        <w:t>priedas</w:t>
      </w:r>
    </w:p>
    <w:p w14:paraId="40A0380B" w14:textId="77777777" w:rsidR="00477129" w:rsidRDefault="00477129" w:rsidP="00477129">
      <w:pPr>
        <w:jc w:val="both"/>
      </w:pPr>
    </w:p>
    <w:p w14:paraId="5D92DDC1" w14:textId="77777777" w:rsidR="00477129" w:rsidRDefault="00477129" w:rsidP="00477129">
      <w:pPr>
        <w:jc w:val="center"/>
      </w:pPr>
      <w:r>
        <w:t>ANYKŠČIŲ RAJONO SAVIVALDYBEI NUOSAVYBĖS TEISE PRIKLAUSANČIO ANYKŠČIŲ RAJONO SAVIVALDYBĖS ADMINISTRACIJOS PATIKĖJIMO TEISE VALDOMO, PRIPAŽINTO NEREIKALINGU, ILGALAIKIO MATERIALIOJO TURTO SĄRAŠAS</w:t>
      </w:r>
    </w:p>
    <w:p w14:paraId="66521432" w14:textId="77777777" w:rsidR="00477129" w:rsidRDefault="00477129" w:rsidP="00477129">
      <w:pPr>
        <w:jc w:val="both"/>
      </w:pPr>
    </w:p>
    <w:tbl>
      <w:tblPr>
        <w:tblStyle w:val="Lentelstinklelis"/>
        <w:tblW w:w="5000" w:type="pct"/>
        <w:tblLook w:val="04A0" w:firstRow="1" w:lastRow="0" w:firstColumn="1" w:lastColumn="0" w:noHBand="0" w:noVBand="1"/>
      </w:tblPr>
      <w:tblGrid>
        <w:gridCol w:w="581"/>
        <w:gridCol w:w="2617"/>
        <w:gridCol w:w="1083"/>
        <w:gridCol w:w="1192"/>
        <w:gridCol w:w="672"/>
        <w:gridCol w:w="1221"/>
        <w:gridCol w:w="1177"/>
        <w:gridCol w:w="1086"/>
      </w:tblGrid>
      <w:tr w:rsidR="00477129" w14:paraId="5E531182" w14:textId="77777777" w:rsidTr="00532F6E">
        <w:tc>
          <w:tcPr>
            <w:tcW w:w="302" w:type="pct"/>
            <w:tcBorders>
              <w:top w:val="single" w:sz="4" w:space="0" w:color="auto"/>
              <w:left w:val="single" w:sz="4" w:space="0" w:color="auto"/>
              <w:bottom w:val="single" w:sz="4" w:space="0" w:color="auto"/>
              <w:right w:val="single" w:sz="4" w:space="0" w:color="auto"/>
            </w:tcBorders>
            <w:hideMark/>
          </w:tcPr>
          <w:p w14:paraId="75DDAF42" w14:textId="77777777" w:rsidR="00477129" w:rsidRDefault="00477129" w:rsidP="002545F0">
            <w:pPr>
              <w:jc w:val="center"/>
            </w:pPr>
            <w:r>
              <w:t>Eil.</w:t>
            </w:r>
          </w:p>
          <w:p w14:paraId="549962CC" w14:textId="77777777" w:rsidR="00477129" w:rsidRDefault="00477129" w:rsidP="002545F0">
            <w:pPr>
              <w:jc w:val="center"/>
            </w:pPr>
            <w:r>
              <w:t>Nr.</w:t>
            </w:r>
          </w:p>
        </w:tc>
        <w:tc>
          <w:tcPr>
            <w:tcW w:w="1359" w:type="pct"/>
            <w:tcBorders>
              <w:top w:val="single" w:sz="4" w:space="0" w:color="auto"/>
              <w:left w:val="single" w:sz="4" w:space="0" w:color="auto"/>
              <w:bottom w:val="single" w:sz="4" w:space="0" w:color="auto"/>
              <w:right w:val="single" w:sz="4" w:space="0" w:color="auto"/>
            </w:tcBorders>
            <w:hideMark/>
          </w:tcPr>
          <w:p w14:paraId="1B7014A3" w14:textId="77777777" w:rsidR="00477129" w:rsidRDefault="00477129" w:rsidP="002545F0">
            <w:pPr>
              <w:jc w:val="center"/>
            </w:pPr>
            <w:r>
              <w:t>Turto pavadinimas</w:t>
            </w:r>
          </w:p>
        </w:tc>
        <w:tc>
          <w:tcPr>
            <w:tcW w:w="562" w:type="pct"/>
            <w:tcBorders>
              <w:top w:val="single" w:sz="4" w:space="0" w:color="auto"/>
              <w:left w:val="single" w:sz="4" w:space="0" w:color="auto"/>
              <w:bottom w:val="single" w:sz="4" w:space="0" w:color="auto"/>
              <w:right w:val="single" w:sz="4" w:space="0" w:color="auto"/>
            </w:tcBorders>
          </w:tcPr>
          <w:p w14:paraId="35D4739A" w14:textId="77777777" w:rsidR="00477129" w:rsidRDefault="00477129" w:rsidP="002545F0">
            <w:pPr>
              <w:jc w:val="center"/>
            </w:pPr>
            <w:r>
              <w:t>Įsigijimo</w:t>
            </w:r>
          </w:p>
          <w:p w14:paraId="3263B23D" w14:textId="77777777" w:rsidR="00477129" w:rsidRDefault="00477129" w:rsidP="002545F0">
            <w:pPr>
              <w:jc w:val="center"/>
            </w:pPr>
            <w:r>
              <w:t>metai</w:t>
            </w:r>
          </w:p>
        </w:tc>
        <w:tc>
          <w:tcPr>
            <w:tcW w:w="618" w:type="pct"/>
            <w:tcBorders>
              <w:top w:val="single" w:sz="4" w:space="0" w:color="auto"/>
              <w:left w:val="single" w:sz="4" w:space="0" w:color="auto"/>
              <w:bottom w:val="single" w:sz="4" w:space="0" w:color="auto"/>
              <w:right w:val="single" w:sz="4" w:space="0" w:color="auto"/>
            </w:tcBorders>
            <w:hideMark/>
          </w:tcPr>
          <w:p w14:paraId="35B99917" w14:textId="77777777" w:rsidR="00477129" w:rsidRDefault="00477129" w:rsidP="002545F0">
            <w:pPr>
              <w:jc w:val="center"/>
            </w:pPr>
            <w:r>
              <w:t>Eilės Nr.</w:t>
            </w:r>
          </w:p>
          <w:p w14:paraId="2C32D369" w14:textId="77777777" w:rsidR="00477129" w:rsidRDefault="00477129" w:rsidP="002545F0">
            <w:pPr>
              <w:jc w:val="center"/>
            </w:pPr>
            <w:r>
              <w:t>apskaitoje</w:t>
            </w:r>
          </w:p>
        </w:tc>
        <w:tc>
          <w:tcPr>
            <w:tcW w:w="349" w:type="pct"/>
            <w:tcBorders>
              <w:top w:val="single" w:sz="4" w:space="0" w:color="auto"/>
              <w:left w:val="single" w:sz="4" w:space="0" w:color="auto"/>
              <w:bottom w:val="single" w:sz="4" w:space="0" w:color="auto"/>
              <w:right w:val="single" w:sz="4" w:space="0" w:color="auto"/>
            </w:tcBorders>
            <w:hideMark/>
          </w:tcPr>
          <w:p w14:paraId="34E524A2" w14:textId="77777777" w:rsidR="00477129" w:rsidRDefault="00477129" w:rsidP="002545F0">
            <w:pPr>
              <w:jc w:val="center"/>
            </w:pPr>
            <w:proofErr w:type="spellStart"/>
            <w:r>
              <w:t>Kie</w:t>
            </w:r>
            <w:proofErr w:type="spellEnd"/>
            <w:r>
              <w:t>-kis, vnt.</w:t>
            </w:r>
          </w:p>
        </w:tc>
        <w:tc>
          <w:tcPr>
            <w:tcW w:w="634" w:type="pct"/>
            <w:tcBorders>
              <w:top w:val="single" w:sz="4" w:space="0" w:color="auto"/>
              <w:left w:val="single" w:sz="4" w:space="0" w:color="auto"/>
              <w:bottom w:val="single" w:sz="4" w:space="0" w:color="auto"/>
              <w:right w:val="single" w:sz="4" w:space="0" w:color="auto"/>
            </w:tcBorders>
            <w:hideMark/>
          </w:tcPr>
          <w:p w14:paraId="55BB2B40" w14:textId="77777777" w:rsidR="00477129" w:rsidRDefault="00477129" w:rsidP="002545F0">
            <w:pPr>
              <w:jc w:val="center"/>
            </w:pPr>
            <w:r>
              <w:t>Įsigijimo kaina, Eur</w:t>
            </w:r>
          </w:p>
        </w:tc>
        <w:tc>
          <w:tcPr>
            <w:tcW w:w="611" w:type="pct"/>
            <w:tcBorders>
              <w:top w:val="single" w:sz="4" w:space="0" w:color="auto"/>
              <w:left w:val="single" w:sz="4" w:space="0" w:color="auto"/>
              <w:bottom w:val="single" w:sz="4" w:space="0" w:color="auto"/>
              <w:right w:val="single" w:sz="4" w:space="0" w:color="auto"/>
            </w:tcBorders>
            <w:hideMark/>
          </w:tcPr>
          <w:p w14:paraId="08770C45" w14:textId="77777777" w:rsidR="00477129" w:rsidRDefault="00477129" w:rsidP="002545F0">
            <w:pPr>
              <w:jc w:val="center"/>
            </w:pPr>
            <w:proofErr w:type="spellStart"/>
            <w:r>
              <w:t>Nusidė</w:t>
            </w:r>
            <w:proofErr w:type="spellEnd"/>
            <w:r>
              <w:t>-vėjimas, Eur</w:t>
            </w:r>
          </w:p>
        </w:tc>
        <w:tc>
          <w:tcPr>
            <w:tcW w:w="564" w:type="pct"/>
            <w:tcBorders>
              <w:top w:val="single" w:sz="4" w:space="0" w:color="auto"/>
              <w:left w:val="single" w:sz="4" w:space="0" w:color="auto"/>
              <w:bottom w:val="single" w:sz="4" w:space="0" w:color="auto"/>
              <w:right w:val="single" w:sz="4" w:space="0" w:color="auto"/>
            </w:tcBorders>
            <w:hideMark/>
          </w:tcPr>
          <w:p w14:paraId="5A1E7A9F" w14:textId="77777777" w:rsidR="00477129" w:rsidRDefault="00477129" w:rsidP="002545F0">
            <w:pPr>
              <w:jc w:val="center"/>
            </w:pPr>
            <w:r>
              <w:t>Likutinė vertė, Eur</w:t>
            </w:r>
          </w:p>
        </w:tc>
      </w:tr>
      <w:tr w:rsidR="00477129" w14:paraId="04FC273C" w14:textId="77777777" w:rsidTr="00532F6E">
        <w:tc>
          <w:tcPr>
            <w:tcW w:w="302" w:type="pct"/>
            <w:tcBorders>
              <w:top w:val="single" w:sz="4" w:space="0" w:color="auto"/>
              <w:left w:val="single" w:sz="4" w:space="0" w:color="auto"/>
              <w:bottom w:val="single" w:sz="4" w:space="0" w:color="auto"/>
              <w:right w:val="single" w:sz="4" w:space="0" w:color="auto"/>
            </w:tcBorders>
            <w:hideMark/>
          </w:tcPr>
          <w:p w14:paraId="33D389B6" w14:textId="77777777" w:rsidR="00477129" w:rsidRDefault="00477129" w:rsidP="002545F0">
            <w:r>
              <w:t>1.</w:t>
            </w:r>
          </w:p>
        </w:tc>
        <w:tc>
          <w:tcPr>
            <w:tcW w:w="1359" w:type="pct"/>
            <w:tcBorders>
              <w:top w:val="single" w:sz="4" w:space="0" w:color="auto"/>
              <w:left w:val="single" w:sz="4" w:space="0" w:color="auto"/>
              <w:bottom w:val="single" w:sz="4" w:space="0" w:color="auto"/>
              <w:right w:val="single" w:sz="4" w:space="0" w:color="auto"/>
            </w:tcBorders>
          </w:tcPr>
          <w:p w14:paraId="5556CAA8" w14:textId="77777777" w:rsidR="00477129" w:rsidRDefault="00477129" w:rsidP="002545F0">
            <w:r>
              <w:t>Automobilis        SKODA SUPERB, identifikavimo numeris TMBDL23U389013710, spalva – juoda, degalų rūšis – benzinas, pagaminimo metai – 2007, valstybinis numeris DHA 889</w:t>
            </w:r>
          </w:p>
        </w:tc>
        <w:tc>
          <w:tcPr>
            <w:tcW w:w="562" w:type="pct"/>
            <w:tcBorders>
              <w:top w:val="single" w:sz="4" w:space="0" w:color="auto"/>
              <w:left w:val="single" w:sz="4" w:space="0" w:color="auto"/>
              <w:bottom w:val="single" w:sz="4" w:space="0" w:color="auto"/>
              <w:right w:val="single" w:sz="4" w:space="0" w:color="auto"/>
            </w:tcBorders>
          </w:tcPr>
          <w:p w14:paraId="7DA96A11" w14:textId="77777777" w:rsidR="00477129" w:rsidRDefault="00477129" w:rsidP="002545F0">
            <w:pPr>
              <w:jc w:val="right"/>
            </w:pPr>
            <w:r>
              <w:t>2008</w:t>
            </w:r>
          </w:p>
        </w:tc>
        <w:tc>
          <w:tcPr>
            <w:tcW w:w="618" w:type="pct"/>
            <w:tcBorders>
              <w:top w:val="single" w:sz="4" w:space="0" w:color="auto"/>
              <w:left w:val="single" w:sz="4" w:space="0" w:color="auto"/>
              <w:bottom w:val="single" w:sz="4" w:space="0" w:color="auto"/>
              <w:right w:val="single" w:sz="4" w:space="0" w:color="auto"/>
            </w:tcBorders>
          </w:tcPr>
          <w:p w14:paraId="6757029D" w14:textId="77777777" w:rsidR="00477129" w:rsidRDefault="00477129" w:rsidP="002545F0">
            <w:pPr>
              <w:jc w:val="right"/>
            </w:pPr>
            <w:r>
              <w:t>005086</w:t>
            </w:r>
          </w:p>
        </w:tc>
        <w:tc>
          <w:tcPr>
            <w:tcW w:w="349" w:type="pct"/>
            <w:tcBorders>
              <w:top w:val="single" w:sz="4" w:space="0" w:color="auto"/>
              <w:left w:val="single" w:sz="4" w:space="0" w:color="auto"/>
              <w:bottom w:val="single" w:sz="4" w:space="0" w:color="auto"/>
              <w:right w:val="single" w:sz="4" w:space="0" w:color="auto"/>
            </w:tcBorders>
          </w:tcPr>
          <w:p w14:paraId="100C255E" w14:textId="77777777" w:rsidR="00477129" w:rsidRDefault="00477129" w:rsidP="002545F0">
            <w:pPr>
              <w:jc w:val="right"/>
            </w:pPr>
            <w:r>
              <w:t>1</w:t>
            </w:r>
          </w:p>
        </w:tc>
        <w:tc>
          <w:tcPr>
            <w:tcW w:w="634" w:type="pct"/>
            <w:tcBorders>
              <w:top w:val="single" w:sz="4" w:space="0" w:color="auto"/>
              <w:left w:val="single" w:sz="4" w:space="0" w:color="auto"/>
              <w:bottom w:val="single" w:sz="4" w:space="0" w:color="auto"/>
              <w:right w:val="single" w:sz="4" w:space="0" w:color="auto"/>
            </w:tcBorders>
          </w:tcPr>
          <w:p w14:paraId="3D0242F1" w14:textId="77777777" w:rsidR="00477129" w:rsidRDefault="00477129" w:rsidP="002545F0">
            <w:pPr>
              <w:jc w:val="right"/>
            </w:pPr>
            <w:r>
              <w:t>19 195,15</w:t>
            </w:r>
          </w:p>
        </w:tc>
        <w:tc>
          <w:tcPr>
            <w:tcW w:w="611" w:type="pct"/>
            <w:tcBorders>
              <w:top w:val="single" w:sz="4" w:space="0" w:color="auto"/>
              <w:left w:val="single" w:sz="4" w:space="0" w:color="auto"/>
              <w:bottom w:val="single" w:sz="4" w:space="0" w:color="auto"/>
              <w:right w:val="single" w:sz="4" w:space="0" w:color="auto"/>
            </w:tcBorders>
          </w:tcPr>
          <w:p w14:paraId="1ACEEF72" w14:textId="77777777" w:rsidR="00477129" w:rsidRDefault="00477129" w:rsidP="002545F0">
            <w:pPr>
              <w:jc w:val="right"/>
            </w:pPr>
            <w:r>
              <w:t>19 195,15</w:t>
            </w:r>
          </w:p>
        </w:tc>
        <w:tc>
          <w:tcPr>
            <w:tcW w:w="564" w:type="pct"/>
            <w:tcBorders>
              <w:top w:val="single" w:sz="4" w:space="0" w:color="auto"/>
              <w:left w:val="single" w:sz="4" w:space="0" w:color="auto"/>
              <w:bottom w:val="single" w:sz="4" w:space="0" w:color="auto"/>
              <w:right w:val="single" w:sz="4" w:space="0" w:color="auto"/>
            </w:tcBorders>
          </w:tcPr>
          <w:p w14:paraId="0FC49E5E" w14:textId="77777777" w:rsidR="00477129" w:rsidRDefault="00477129" w:rsidP="002545F0">
            <w:pPr>
              <w:jc w:val="right"/>
            </w:pPr>
            <w:r>
              <w:t>0</w:t>
            </w:r>
          </w:p>
        </w:tc>
      </w:tr>
      <w:tr w:rsidR="00477129" w14:paraId="74319D92" w14:textId="77777777" w:rsidTr="00532F6E">
        <w:tc>
          <w:tcPr>
            <w:tcW w:w="2842" w:type="pct"/>
            <w:gridSpan w:val="4"/>
            <w:tcBorders>
              <w:top w:val="single" w:sz="4" w:space="0" w:color="auto"/>
              <w:left w:val="single" w:sz="4" w:space="0" w:color="auto"/>
              <w:bottom w:val="single" w:sz="4" w:space="0" w:color="auto"/>
              <w:right w:val="single" w:sz="4" w:space="0" w:color="auto"/>
            </w:tcBorders>
          </w:tcPr>
          <w:p w14:paraId="5879ED48" w14:textId="77777777" w:rsidR="00477129" w:rsidRDefault="00477129" w:rsidP="002545F0">
            <w:r>
              <w:t>Iš viso</w:t>
            </w:r>
          </w:p>
        </w:tc>
        <w:tc>
          <w:tcPr>
            <w:tcW w:w="349" w:type="pct"/>
            <w:tcBorders>
              <w:top w:val="single" w:sz="4" w:space="0" w:color="auto"/>
              <w:left w:val="single" w:sz="4" w:space="0" w:color="auto"/>
              <w:bottom w:val="single" w:sz="4" w:space="0" w:color="auto"/>
              <w:right w:val="single" w:sz="4" w:space="0" w:color="auto"/>
            </w:tcBorders>
          </w:tcPr>
          <w:p w14:paraId="5890BDBE" w14:textId="77777777" w:rsidR="00477129" w:rsidRDefault="00477129" w:rsidP="002545F0">
            <w:pPr>
              <w:jc w:val="right"/>
            </w:pPr>
            <w:r>
              <w:t>1</w:t>
            </w:r>
          </w:p>
        </w:tc>
        <w:tc>
          <w:tcPr>
            <w:tcW w:w="634" w:type="pct"/>
            <w:tcBorders>
              <w:top w:val="single" w:sz="4" w:space="0" w:color="auto"/>
              <w:left w:val="single" w:sz="4" w:space="0" w:color="auto"/>
              <w:bottom w:val="single" w:sz="4" w:space="0" w:color="auto"/>
              <w:right w:val="single" w:sz="4" w:space="0" w:color="auto"/>
            </w:tcBorders>
          </w:tcPr>
          <w:p w14:paraId="43CC1304" w14:textId="77777777" w:rsidR="00477129" w:rsidRDefault="00477129" w:rsidP="002545F0">
            <w:pPr>
              <w:jc w:val="right"/>
            </w:pPr>
            <w:r>
              <w:t>19 195,15</w:t>
            </w:r>
          </w:p>
        </w:tc>
        <w:tc>
          <w:tcPr>
            <w:tcW w:w="611" w:type="pct"/>
            <w:tcBorders>
              <w:top w:val="single" w:sz="4" w:space="0" w:color="auto"/>
              <w:left w:val="single" w:sz="4" w:space="0" w:color="auto"/>
              <w:bottom w:val="single" w:sz="4" w:space="0" w:color="auto"/>
              <w:right w:val="single" w:sz="4" w:space="0" w:color="auto"/>
            </w:tcBorders>
          </w:tcPr>
          <w:p w14:paraId="07025700" w14:textId="77777777" w:rsidR="00477129" w:rsidRDefault="00477129" w:rsidP="002545F0">
            <w:pPr>
              <w:jc w:val="right"/>
            </w:pPr>
            <w:r>
              <w:t>19 195,15</w:t>
            </w:r>
          </w:p>
        </w:tc>
        <w:tc>
          <w:tcPr>
            <w:tcW w:w="564" w:type="pct"/>
            <w:tcBorders>
              <w:top w:val="single" w:sz="4" w:space="0" w:color="auto"/>
              <w:left w:val="single" w:sz="4" w:space="0" w:color="auto"/>
              <w:bottom w:val="single" w:sz="4" w:space="0" w:color="auto"/>
              <w:right w:val="single" w:sz="4" w:space="0" w:color="auto"/>
            </w:tcBorders>
          </w:tcPr>
          <w:p w14:paraId="7FD0469B" w14:textId="77777777" w:rsidR="00477129" w:rsidRDefault="00477129" w:rsidP="002545F0">
            <w:pPr>
              <w:jc w:val="right"/>
            </w:pPr>
            <w:r>
              <w:t>0</w:t>
            </w:r>
          </w:p>
        </w:tc>
      </w:tr>
    </w:tbl>
    <w:p w14:paraId="2E76CE38" w14:textId="77777777" w:rsidR="00477129" w:rsidRDefault="00477129" w:rsidP="00477129">
      <w:pPr>
        <w:jc w:val="center"/>
      </w:pPr>
      <w:r>
        <w:t>_____________________________</w:t>
      </w:r>
    </w:p>
    <w:p w14:paraId="2BEA37B5" w14:textId="77777777" w:rsidR="00477129" w:rsidRDefault="00477129" w:rsidP="002C1DE6">
      <w:pPr>
        <w:tabs>
          <w:tab w:val="right" w:pos="9923"/>
        </w:tabs>
        <w:overflowPunct w:val="0"/>
        <w:autoSpaceDE w:val="0"/>
        <w:autoSpaceDN w:val="0"/>
        <w:adjustRightInd w:val="0"/>
        <w:ind w:right="49"/>
        <w:rPr>
          <w:b/>
          <w:lang w:eastAsia="lt-LT"/>
        </w:rPr>
      </w:pPr>
    </w:p>
    <w:p w14:paraId="7D864C51" w14:textId="77777777" w:rsidR="00252AAD" w:rsidRDefault="00252AAD" w:rsidP="002C1DE6">
      <w:pPr>
        <w:tabs>
          <w:tab w:val="right" w:pos="9923"/>
        </w:tabs>
        <w:overflowPunct w:val="0"/>
        <w:autoSpaceDE w:val="0"/>
        <w:autoSpaceDN w:val="0"/>
        <w:adjustRightInd w:val="0"/>
        <w:ind w:right="49"/>
        <w:rPr>
          <w:b/>
          <w:lang w:eastAsia="lt-LT"/>
        </w:rPr>
      </w:pPr>
    </w:p>
    <w:p w14:paraId="242AB0A5" w14:textId="77777777" w:rsidR="00252AAD" w:rsidRDefault="00252AAD" w:rsidP="002C1DE6">
      <w:pPr>
        <w:tabs>
          <w:tab w:val="right" w:pos="9923"/>
        </w:tabs>
        <w:overflowPunct w:val="0"/>
        <w:autoSpaceDE w:val="0"/>
        <w:autoSpaceDN w:val="0"/>
        <w:adjustRightInd w:val="0"/>
        <w:ind w:right="49"/>
        <w:rPr>
          <w:b/>
          <w:lang w:eastAsia="lt-LT"/>
        </w:rPr>
      </w:pPr>
    </w:p>
    <w:p w14:paraId="14C76F1A" w14:textId="77777777" w:rsidR="00252AAD" w:rsidRDefault="00252AAD" w:rsidP="002C1DE6">
      <w:pPr>
        <w:tabs>
          <w:tab w:val="right" w:pos="9923"/>
        </w:tabs>
        <w:overflowPunct w:val="0"/>
        <w:autoSpaceDE w:val="0"/>
        <w:autoSpaceDN w:val="0"/>
        <w:adjustRightInd w:val="0"/>
        <w:ind w:right="49"/>
        <w:rPr>
          <w:b/>
          <w:lang w:eastAsia="lt-LT"/>
        </w:rPr>
      </w:pPr>
    </w:p>
    <w:p w14:paraId="41FE0506" w14:textId="77777777" w:rsidR="00252AAD" w:rsidRDefault="00252AAD" w:rsidP="002C1DE6">
      <w:pPr>
        <w:tabs>
          <w:tab w:val="right" w:pos="9923"/>
        </w:tabs>
        <w:overflowPunct w:val="0"/>
        <w:autoSpaceDE w:val="0"/>
        <w:autoSpaceDN w:val="0"/>
        <w:adjustRightInd w:val="0"/>
        <w:ind w:right="49"/>
        <w:rPr>
          <w:b/>
          <w:lang w:eastAsia="lt-LT"/>
        </w:rPr>
      </w:pPr>
    </w:p>
    <w:p w14:paraId="49138315" w14:textId="77777777" w:rsidR="00252AAD" w:rsidRDefault="00252AAD" w:rsidP="002C1DE6">
      <w:pPr>
        <w:tabs>
          <w:tab w:val="right" w:pos="9923"/>
        </w:tabs>
        <w:overflowPunct w:val="0"/>
        <w:autoSpaceDE w:val="0"/>
        <w:autoSpaceDN w:val="0"/>
        <w:adjustRightInd w:val="0"/>
        <w:ind w:right="49"/>
        <w:rPr>
          <w:b/>
          <w:lang w:eastAsia="lt-LT"/>
        </w:rPr>
      </w:pPr>
    </w:p>
    <w:p w14:paraId="0C98968C" w14:textId="77777777" w:rsidR="00252AAD" w:rsidRDefault="00252AAD" w:rsidP="002C1DE6">
      <w:pPr>
        <w:tabs>
          <w:tab w:val="right" w:pos="9923"/>
        </w:tabs>
        <w:overflowPunct w:val="0"/>
        <w:autoSpaceDE w:val="0"/>
        <w:autoSpaceDN w:val="0"/>
        <w:adjustRightInd w:val="0"/>
        <w:ind w:right="49"/>
        <w:rPr>
          <w:b/>
          <w:lang w:eastAsia="lt-LT"/>
        </w:rPr>
      </w:pPr>
    </w:p>
    <w:p w14:paraId="54D42B23" w14:textId="77777777" w:rsidR="00252AAD" w:rsidRDefault="00252AAD" w:rsidP="002C1DE6">
      <w:pPr>
        <w:tabs>
          <w:tab w:val="right" w:pos="9923"/>
        </w:tabs>
        <w:overflowPunct w:val="0"/>
        <w:autoSpaceDE w:val="0"/>
        <w:autoSpaceDN w:val="0"/>
        <w:adjustRightInd w:val="0"/>
        <w:ind w:right="49"/>
        <w:rPr>
          <w:b/>
          <w:lang w:eastAsia="lt-LT"/>
        </w:rPr>
      </w:pPr>
    </w:p>
    <w:p w14:paraId="6A87B2FB" w14:textId="77777777" w:rsidR="00252AAD" w:rsidRDefault="00252AAD" w:rsidP="002C1DE6">
      <w:pPr>
        <w:tabs>
          <w:tab w:val="right" w:pos="9923"/>
        </w:tabs>
        <w:overflowPunct w:val="0"/>
        <w:autoSpaceDE w:val="0"/>
        <w:autoSpaceDN w:val="0"/>
        <w:adjustRightInd w:val="0"/>
        <w:ind w:right="49"/>
        <w:rPr>
          <w:b/>
          <w:lang w:eastAsia="lt-LT"/>
        </w:rPr>
      </w:pPr>
    </w:p>
    <w:p w14:paraId="72EA3C25" w14:textId="77777777" w:rsidR="00252AAD" w:rsidRDefault="00252AAD" w:rsidP="002C1DE6">
      <w:pPr>
        <w:tabs>
          <w:tab w:val="right" w:pos="9923"/>
        </w:tabs>
        <w:overflowPunct w:val="0"/>
        <w:autoSpaceDE w:val="0"/>
        <w:autoSpaceDN w:val="0"/>
        <w:adjustRightInd w:val="0"/>
        <w:ind w:right="49"/>
        <w:rPr>
          <w:b/>
          <w:lang w:eastAsia="lt-LT"/>
        </w:rPr>
      </w:pPr>
    </w:p>
    <w:p w14:paraId="1F12460A" w14:textId="77777777" w:rsidR="00252AAD" w:rsidRDefault="00252AAD" w:rsidP="002C1DE6">
      <w:pPr>
        <w:tabs>
          <w:tab w:val="right" w:pos="9923"/>
        </w:tabs>
        <w:overflowPunct w:val="0"/>
        <w:autoSpaceDE w:val="0"/>
        <w:autoSpaceDN w:val="0"/>
        <w:adjustRightInd w:val="0"/>
        <w:ind w:right="49"/>
        <w:rPr>
          <w:b/>
          <w:lang w:eastAsia="lt-LT"/>
        </w:rPr>
      </w:pPr>
    </w:p>
    <w:p w14:paraId="1B15A502" w14:textId="77777777" w:rsidR="00252AAD" w:rsidRDefault="00252AAD" w:rsidP="002C1DE6">
      <w:pPr>
        <w:tabs>
          <w:tab w:val="right" w:pos="9923"/>
        </w:tabs>
        <w:overflowPunct w:val="0"/>
        <w:autoSpaceDE w:val="0"/>
        <w:autoSpaceDN w:val="0"/>
        <w:adjustRightInd w:val="0"/>
        <w:ind w:right="49"/>
        <w:rPr>
          <w:b/>
          <w:lang w:eastAsia="lt-LT"/>
        </w:rPr>
      </w:pPr>
    </w:p>
    <w:p w14:paraId="2867FA1F" w14:textId="77777777" w:rsidR="00252AAD" w:rsidRDefault="00252AAD" w:rsidP="002C1DE6">
      <w:pPr>
        <w:tabs>
          <w:tab w:val="right" w:pos="9923"/>
        </w:tabs>
        <w:overflowPunct w:val="0"/>
        <w:autoSpaceDE w:val="0"/>
        <w:autoSpaceDN w:val="0"/>
        <w:adjustRightInd w:val="0"/>
        <w:ind w:right="49"/>
        <w:rPr>
          <w:b/>
          <w:lang w:eastAsia="lt-LT"/>
        </w:rPr>
      </w:pPr>
    </w:p>
    <w:p w14:paraId="37F33A2C" w14:textId="77777777" w:rsidR="00252AAD" w:rsidRDefault="00252AAD" w:rsidP="002C1DE6">
      <w:pPr>
        <w:tabs>
          <w:tab w:val="right" w:pos="9923"/>
        </w:tabs>
        <w:overflowPunct w:val="0"/>
        <w:autoSpaceDE w:val="0"/>
        <w:autoSpaceDN w:val="0"/>
        <w:adjustRightInd w:val="0"/>
        <w:ind w:right="49"/>
        <w:rPr>
          <w:b/>
          <w:lang w:eastAsia="lt-LT"/>
        </w:rPr>
      </w:pPr>
    </w:p>
    <w:p w14:paraId="090B8BB2" w14:textId="77777777" w:rsidR="00252AAD" w:rsidRDefault="00252AAD" w:rsidP="002C1DE6">
      <w:pPr>
        <w:tabs>
          <w:tab w:val="right" w:pos="9923"/>
        </w:tabs>
        <w:overflowPunct w:val="0"/>
        <w:autoSpaceDE w:val="0"/>
        <w:autoSpaceDN w:val="0"/>
        <w:adjustRightInd w:val="0"/>
        <w:ind w:right="49"/>
        <w:rPr>
          <w:b/>
          <w:lang w:eastAsia="lt-LT"/>
        </w:rPr>
      </w:pPr>
    </w:p>
    <w:p w14:paraId="1AFAD9BF" w14:textId="77777777" w:rsidR="00252AAD" w:rsidRDefault="00252AAD" w:rsidP="002C1DE6">
      <w:pPr>
        <w:tabs>
          <w:tab w:val="right" w:pos="9923"/>
        </w:tabs>
        <w:overflowPunct w:val="0"/>
        <w:autoSpaceDE w:val="0"/>
        <w:autoSpaceDN w:val="0"/>
        <w:adjustRightInd w:val="0"/>
        <w:ind w:right="49"/>
        <w:rPr>
          <w:b/>
          <w:lang w:eastAsia="lt-LT"/>
        </w:rPr>
      </w:pPr>
    </w:p>
    <w:p w14:paraId="24804310" w14:textId="77777777" w:rsidR="00252AAD" w:rsidRDefault="00252AAD" w:rsidP="002C1DE6">
      <w:pPr>
        <w:tabs>
          <w:tab w:val="right" w:pos="9923"/>
        </w:tabs>
        <w:overflowPunct w:val="0"/>
        <w:autoSpaceDE w:val="0"/>
        <w:autoSpaceDN w:val="0"/>
        <w:adjustRightInd w:val="0"/>
        <w:ind w:right="49"/>
        <w:rPr>
          <w:b/>
          <w:lang w:eastAsia="lt-LT"/>
        </w:rPr>
      </w:pPr>
    </w:p>
    <w:p w14:paraId="67998C02" w14:textId="77777777" w:rsidR="00252AAD" w:rsidRDefault="00252AAD" w:rsidP="002C1DE6">
      <w:pPr>
        <w:tabs>
          <w:tab w:val="right" w:pos="9923"/>
        </w:tabs>
        <w:overflowPunct w:val="0"/>
        <w:autoSpaceDE w:val="0"/>
        <w:autoSpaceDN w:val="0"/>
        <w:adjustRightInd w:val="0"/>
        <w:ind w:right="49"/>
        <w:rPr>
          <w:b/>
          <w:lang w:eastAsia="lt-LT"/>
        </w:rPr>
      </w:pPr>
    </w:p>
    <w:p w14:paraId="089D28B5" w14:textId="77777777" w:rsidR="00252AAD" w:rsidRDefault="00252AAD" w:rsidP="002C1DE6">
      <w:pPr>
        <w:tabs>
          <w:tab w:val="right" w:pos="9923"/>
        </w:tabs>
        <w:overflowPunct w:val="0"/>
        <w:autoSpaceDE w:val="0"/>
        <w:autoSpaceDN w:val="0"/>
        <w:adjustRightInd w:val="0"/>
        <w:ind w:right="49"/>
        <w:rPr>
          <w:b/>
          <w:lang w:eastAsia="lt-LT"/>
        </w:rPr>
      </w:pPr>
    </w:p>
    <w:p w14:paraId="102F6486" w14:textId="77777777" w:rsidR="00252AAD" w:rsidRDefault="00252AAD" w:rsidP="002C1DE6">
      <w:pPr>
        <w:tabs>
          <w:tab w:val="right" w:pos="9923"/>
        </w:tabs>
        <w:overflowPunct w:val="0"/>
        <w:autoSpaceDE w:val="0"/>
        <w:autoSpaceDN w:val="0"/>
        <w:adjustRightInd w:val="0"/>
        <w:ind w:right="49"/>
        <w:rPr>
          <w:b/>
          <w:lang w:eastAsia="lt-LT"/>
        </w:rPr>
      </w:pPr>
    </w:p>
    <w:p w14:paraId="05302813" w14:textId="77777777" w:rsidR="00252AAD" w:rsidRDefault="00252AAD" w:rsidP="002C1DE6">
      <w:pPr>
        <w:tabs>
          <w:tab w:val="right" w:pos="9923"/>
        </w:tabs>
        <w:overflowPunct w:val="0"/>
        <w:autoSpaceDE w:val="0"/>
        <w:autoSpaceDN w:val="0"/>
        <w:adjustRightInd w:val="0"/>
        <w:ind w:right="49"/>
        <w:rPr>
          <w:b/>
          <w:lang w:eastAsia="lt-LT"/>
        </w:rPr>
      </w:pPr>
    </w:p>
    <w:p w14:paraId="237E07A4" w14:textId="77777777" w:rsidR="00252AAD" w:rsidRDefault="00252AAD" w:rsidP="002C1DE6">
      <w:pPr>
        <w:tabs>
          <w:tab w:val="right" w:pos="9923"/>
        </w:tabs>
        <w:overflowPunct w:val="0"/>
        <w:autoSpaceDE w:val="0"/>
        <w:autoSpaceDN w:val="0"/>
        <w:adjustRightInd w:val="0"/>
        <w:ind w:right="49"/>
        <w:rPr>
          <w:b/>
          <w:lang w:eastAsia="lt-LT"/>
        </w:rPr>
      </w:pPr>
    </w:p>
    <w:p w14:paraId="34F7F4E6" w14:textId="77777777" w:rsidR="00252AAD" w:rsidRDefault="00252AAD" w:rsidP="002C1DE6">
      <w:pPr>
        <w:tabs>
          <w:tab w:val="right" w:pos="9923"/>
        </w:tabs>
        <w:overflowPunct w:val="0"/>
        <w:autoSpaceDE w:val="0"/>
        <w:autoSpaceDN w:val="0"/>
        <w:adjustRightInd w:val="0"/>
        <w:ind w:right="49"/>
        <w:rPr>
          <w:b/>
          <w:lang w:eastAsia="lt-LT"/>
        </w:rPr>
      </w:pPr>
    </w:p>
    <w:p w14:paraId="277AD8A0" w14:textId="77777777" w:rsidR="00252AAD" w:rsidRDefault="00252AAD" w:rsidP="002C1DE6">
      <w:pPr>
        <w:tabs>
          <w:tab w:val="right" w:pos="9923"/>
        </w:tabs>
        <w:overflowPunct w:val="0"/>
        <w:autoSpaceDE w:val="0"/>
        <w:autoSpaceDN w:val="0"/>
        <w:adjustRightInd w:val="0"/>
        <w:ind w:right="49"/>
        <w:rPr>
          <w:b/>
          <w:lang w:eastAsia="lt-LT"/>
        </w:rPr>
      </w:pPr>
    </w:p>
    <w:p w14:paraId="2ED52707" w14:textId="77777777" w:rsidR="00252AAD" w:rsidRDefault="00252AAD" w:rsidP="002C1DE6">
      <w:pPr>
        <w:tabs>
          <w:tab w:val="right" w:pos="9923"/>
        </w:tabs>
        <w:overflowPunct w:val="0"/>
        <w:autoSpaceDE w:val="0"/>
        <w:autoSpaceDN w:val="0"/>
        <w:adjustRightInd w:val="0"/>
        <w:ind w:right="49"/>
        <w:rPr>
          <w:b/>
          <w:lang w:eastAsia="lt-LT"/>
        </w:rPr>
      </w:pPr>
    </w:p>
    <w:p w14:paraId="4246F429" w14:textId="77777777" w:rsidR="00252AAD" w:rsidRDefault="00252AAD" w:rsidP="002C1DE6">
      <w:pPr>
        <w:tabs>
          <w:tab w:val="right" w:pos="9923"/>
        </w:tabs>
        <w:overflowPunct w:val="0"/>
        <w:autoSpaceDE w:val="0"/>
        <w:autoSpaceDN w:val="0"/>
        <w:adjustRightInd w:val="0"/>
        <w:ind w:right="49"/>
        <w:rPr>
          <w:b/>
          <w:lang w:eastAsia="lt-LT"/>
        </w:rPr>
      </w:pPr>
    </w:p>
    <w:p w14:paraId="3711A0B6" w14:textId="77777777" w:rsidR="00252AAD" w:rsidRDefault="00252AAD" w:rsidP="002C1DE6">
      <w:pPr>
        <w:tabs>
          <w:tab w:val="right" w:pos="9923"/>
        </w:tabs>
        <w:overflowPunct w:val="0"/>
        <w:autoSpaceDE w:val="0"/>
        <w:autoSpaceDN w:val="0"/>
        <w:adjustRightInd w:val="0"/>
        <w:ind w:right="49"/>
        <w:rPr>
          <w:b/>
          <w:lang w:eastAsia="lt-LT"/>
        </w:rPr>
      </w:pPr>
    </w:p>
    <w:p w14:paraId="3A4F3B76" w14:textId="77777777" w:rsidR="00252AAD" w:rsidRDefault="00252AAD" w:rsidP="002C1DE6">
      <w:pPr>
        <w:tabs>
          <w:tab w:val="right" w:pos="9923"/>
        </w:tabs>
        <w:overflowPunct w:val="0"/>
        <w:autoSpaceDE w:val="0"/>
        <w:autoSpaceDN w:val="0"/>
        <w:adjustRightInd w:val="0"/>
        <w:ind w:right="49"/>
        <w:rPr>
          <w:b/>
          <w:lang w:eastAsia="lt-LT"/>
        </w:rPr>
      </w:pPr>
    </w:p>
    <w:p w14:paraId="0CA8F370" w14:textId="77777777" w:rsidR="00252AAD" w:rsidRDefault="00252AAD" w:rsidP="002C1DE6">
      <w:pPr>
        <w:tabs>
          <w:tab w:val="right" w:pos="9923"/>
        </w:tabs>
        <w:overflowPunct w:val="0"/>
        <w:autoSpaceDE w:val="0"/>
        <w:autoSpaceDN w:val="0"/>
        <w:adjustRightInd w:val="0"/>
        <w:ind w:right="49"/>
        <w:rPr>
          <w:b/>
          <w:lang w:eastAsia="lt-LT"/>
        </w:rPr>
      </w:pPr>
    </w:p>
    <w:p w14:paraId="18E8FF44" w14:textId="77777777" w:rsidR="00252AAD" w:rsidRDefault="00252AAD" w:rsidP="00252AAD">
      <w:pPr>
        <w:overflowPunct w:val="0"/>
        <w:autoSpaceDE w:val="0"/>
        <w:autoSpaceDN w:val="0"/>
        <w:adjustRightInd w:val="0"/>
        <w:jc w:val="center"/>
        <w:rPr>
          <w:b/>
          <w:szCs w:val="20"/>
        </w:rPr>
      </w:pPr>
      <w:r>
        <w:rPr>
          <w:b/>
        </w:rPr>
        <w:lastRenderedPageBreak/>
        <w:t>SAVIVALDYBĖS TARYBOS SPRENDIMO „</w:t>
      </w:r>
      <w:r>
        <w:rPr>
          <w:b/>
          <w:caps/>
        </w:rPr>
        <w:t>DĖL TURTO NURAŠYMO</w:t>
      </w:r>
      <w:r>
        <w:rPr>
          <w:b/>
        </w:rPr>
        <w:t>“ PROJEKTO AIŠKINAMASIS RAŠTAS</w:t>
      </w:r>
    </w:p>
    <w:p w14:paraId="3D95877B" w14:textId="77777777" w:rsidR="00252AAD" w:rsidRDefault="00252AAD" w:rsidP="00252AAD">
      <w:pPr>
        <w:ind w:firstLine="720"/>
        <w:jc w:val="both"/>
        <w:rPr>
          <w:b/>
        </w:rPr>
      </w:pPr>
    </w:p>
    <w:p w14:paraId="2C7B40DE" w14:textId="77777777" w:rsidR="00252AAD" w:rsidRDefault="00252AAD" w:rsidP="00252AAD">
      <w:pPr>
        <w:tabs>
          <w:tab w:val="left" w:pos="993"/>
        </w:tabs>
        <w:jc w:val="both"/>
        <w:rPr>
          <w:b/>
        </w:rPr>
      </w:pPr>
      <w:r>
        <w:rPr>
          <w:b/>
        </w:rPr>
        <w:t>1. Sprendimo projekto tikslai ir uždaviniai:</w:t>
      </w:r>
    </w:p>
    <w:p w14:paraId="0F744D8F" w14:textId="77777777" w:rsidR="00252AAD" w:rsidRDefault="00252AAD" w:rsidP="00252AAD">
      <w:pPr>
        <w:tabs>
          <w:tab w:val="left" w:pos="993"/>
        </w:tabs>
        <w:jc w:val="both"/>
        <w:rPr>
          <w:b/>
        </w:rPr>
      </w:pPr>
    </w:p>
    <w:p w14:paraId="7BD0104E" w14:textId="3558057A" w:rsidR="00252AAD" w:rsidRDefault="00252AAD" w:rsidP="00252AAD">
      <w:pPr>
        <w:spacing w:line="360" w:lineRule="auto"/>
        <w:jc w:val="both"/>
      </w:pPr>
      <w:r>
        <w:rPr>
          <w:b/>
        </w:rPr>
        <w:t xml:space="preserve">       </w:t>
      </w:r>
      <w:r>
        <w:t>Siūlome nurašyti sprendimo projekte nurodyt</w:t>
      </w:r>
      <w:r w:rsidR="002F4108">
        <w:t>ą</w:t>
      </w:r>
      <w:r>
        <w:t xml:space="preserve"> automobil</w:t>
      </w:r>
      <w:r w:rsidR="002F4108">
        <w:t>į</w:t>
      </w:r>
      <w:r>
        <w:t>. Nurašyt</w:t>
      </w:r>
      <w:r w:rsidR="002F4108">
        <w:t>as</w:t>
      </w:r>
      <w:r>
        <w:t xml:space="preserve"> automobili</w:t>
      </w:r>
      <w:r w:rsidR="002F4108">
        <w:t>s</w:t>
      </w:r>
      <w:r>
        <w:t xml:space="preserve"> b</w:t>
      </w:r>
      <w:r w:rsidR="002F4108">
        <w:t>us parduodamas</w:t>
      </w:r>
      <w:r>
        <w:t xml:space="preserve"> viešame prekių aukcione. Sprendimo projekte </w:t>
      </w:r>
      <w:r w:rsidR="002F4108">
        <w:t>nurodyto</w:t>
      </w:r>
      <w:r>
        <w:t xml:space="preserve"> automobili</w:t>
      </w:r>
      <w:r w:rsidR="002F4108">
        <w:t>o</w:t>
      </w:r>
      <w:r>
        <w:t xml:space="preserve"> įsigijimo kaina didesnė nei 14</w:t>
      </w:r>
      <w:r w:rsidR="00692DFF">
        <w:t> </w:t>
      </w:r>
      <w:r>
        <w:t>481</w:t>
      </w:r>
      <w:r w:rsidR="00692DFF">
        <w:t>,00</w:t>
      </w:r>
      <w:r>
        <w:t xml:space="preserve"> Eur, todėl pagal šiuo metu galiojančius teisės aktus, pradin</w:t>
      </w:r>
      <w:r w:rsidR="00836317">
        <w:t>ę</w:t>
      </w:r>
      <w:r>
        <w:t xml:space="preserve"> pardavimo kain</w:t>
      </w:r>
      <w:r w:rsidR="00836317">
        <w:t>ą</w:t>
      </w:r>
      <w:r>
        <w:t xml:space="preserve"> nustatys nepriklausomi turto vertintojai. Turto nurašymo priežastys: </w:t>
      </w:r>
    </w:p>
    <w:tbl>
      <w:tblPr>
        <w:tblStyle w:val="Lentelstinklelis"/>
        <w:tblW w:w="9855" w:type="dxa"/>
        <w:tblLayout w:type="fixed"/>
        <w:tblLook w:val="04A0" w:firstRow="1" w:lastRow="0" w:firstColumn="1" w:lastColumn="0" w:noHBand="0" w:noVBand="1"/>
      </w:tblPr>
      <w:tblGrid>
        <w:gridCol w:w="601"/>
        <w:gridCol w:w="3902"/>
        <w:gridCol w:w="5352"/>
      </w:tblGrid>
      <w:tr w:rsidR="00252AAD" w14:paraId="3727E9CA" w14:textId="77777777" w:rsidTr="00A6798F">
        <w:tc>
          <w:tcPr>
            <w:tcW w:w="601" w:type="dxa"/>
            <w:tcBorders>
              <w:top w:val="single" w:sz="4" w:space="0" w:color="auto"/>
              <w:left w:val="single" w:sz="4" w:space="0" w:color="auto"/>
              <w:bottom w:val="single" w:sz="4" w:space="0" w:color="auto"/>
              <w:right w:val="single" w:sz="4" w:space="0" w:color="auto"/>
            </w:tcBorders>
            <w:hideMark/>
          </w:tcPr>
          <w:p w14:paraId="780E8ABA" w14:textId="77777777" w:rsidR="00252AAD" w:rsidRPr="005015F7" w:rsidRDefault="00252AAD">
            <w:pPr>
              <w:jc w:val="center"/>
            </w:pPr>
            <w:r w:rsidRPr="005015F7">
              <w:t>Eil.</w:t>
            </w:r>
          </w:p>
          <w:p w14:paraId="60ECEE4A" w14:textId="77777777" w:rsidR="00252AAD" w:rsidRPr="005015F7" w:rsidRDefault="00252AAD">
            <w:pPr>
              <w:jc w:val="center"/>
            </w:pPr>
            <w:r w:rsidRPr="005015F7">
              <w:t>Nr.</w:t>
            </w:r>
          </w:p>
        </w:tc>
        <w:tc>
          <w:tcPr>
            <w:tcW w:w="3902" w:type="dxa"/>
            <w:tcBorders>
              <w:top w:val="single" w:sz="4" w:space="0" w:color="auto"/>
              <w:left w:val="single" w:sz="4" w:space="0" w:color="auto"/>
              <w:bottom w:val="single" w:sz="4" w:space="0" w:color="auto"/>
              <w:right w:val="single" w:sz="4" w:space="0" w:color="auto"/>
            </w:tcBorders>
            <w:hideMark/>
          </w:tcPr>
          <w:p w14:paraId="7C7E7C4C" w14:textId="77777777" w:rsidR="00252AAD" w:rsidRPr="005015F7" w:rsidRDefault="00252AAD">
            <w:pPr>
              <w:jc w:val="center"/>
            </w:pPr>
            <w:r w:rsidRPr="005015F7">
              <w:t>Turto pavadinimas</w:t>
            </w:r>
          </w:p>
        </w:tc>
        <w:tc>
          <w:tcPr>
            <w:tcW w:w="5352" w:type="dxa"/>
            <w:tcBorders>
              <w:top w:val="single" w:sz="4" w:space="0" w:color="auto"/>
              <w:left w:val="single" w:sz="4" w:space="0" w:color="auto"/>
              <w:bottom w:val="single" w:sz="4" w:space="0" w:color="auto"/>
              <w:right w:val="single" w:sz="4" w:space="0" w:color="auto"/>
            </w:tcBorders>
            <w:hideMark/>
          </w:tcPr>
          <w:p w14:paraId="1B7373A3" w14:textId="77777777" w:rsidR="00252AAD" w:rsidRPr="005015F7" w:rsidRDefault="00252AAD">
            <w:pPr>
              <w:jc w:val="center"/>
            </w:pPr>
            <w:r w:rsidRPr="005015F7">
              <w:t>Nurašymo priežastys</w:t>
            </w:r>
          </w:p>
        </w:tc>
      </w:tr>
      <w:tr w:rsidR="00252AAD" w14:paraId="56583B88" w14:textId="77777777" w:rsidTr="00A6798F">
        <w:tc>
          <w:tcPr>
            <w:tcW w:w="601" w:type="dxa"/>
            <w:tcBorders>
              <w:top w:val="single" w:sz="4" w:space="0" w:color="auto"/>
              <w:left w:val="single" w:sz="4" w:space="0" w:color="auto"/>
              <w:bottom w:val="single" w:sz="4" w:space="0" w:color="auto"/>
              <w:right w:val="single" w:sz="4" w:space="0" w:color="auto"/>
            </w:tcBorders>
            <w:hideMark/>
          </w:tcPr>
          <w:p w14:paraId="1140BF5B" w14:textId="77777777" w:rsidR="00252AAD" w:rsidRPr="005015F7" w:rsidRDefault="00252AAD">
            <w:r w:rsidRPr="005015F7">
              <w:t>1.</w:t>
            </w:r>
          </w:p>
        </w:tc>
        <w:tc>
          <w:tcPr>
            <w:tcW w:w="3902" w:type="dxa"/>
            <w:tcBorders>
              <w:top w:val="single" w:sz="4" w:space="0" w:color="auto"/>
              <w:left w:val="single" w:sz="4" w:space="0" w:color="auto"/>
              <w:bottom w:val="single" w:sz="4" w:space="0" w:color="auto"/>
              <w:right w:val="single" w:sz="4" w:space="0" w:color="auto"/>
            </w:tcBorders>
            <w:hideMark/>
          </w:tcPr>
          <w:p w14:paraId="7BF9B8C8" w14:textId="23E31E47" w:rsidR="00252AAD" w:rsidRPr="005015F7" w:rsidRDefault="00C52633" w:rsidP="00C52633">
            <w:r>
              <w:t>Automobilis SKODA SUPERB</w:t>
            </w:r>
            <w:r w:rsidR="00252AAD" w:rsidRPr="005015F7">
              <w:t>, identifi</w:t>
            </w:r>
            <w:r>
              <w:t>kavimo numeris TMBDL23U389013710, spalva – juoda</w:t>
            </w:r>
            <w:r w:rsidR="00252AAD" w:rsidRPr="005015F7">
              <w:t>, degalų rūšis – benzinas, pagaminimo metai – 200</w:t>
            </w:r>
            <w:r>
              <w:t>7</w:t>
            </w:r>
            <w:r w:rsidR="00252AAD" w:rsidRPr="005015F7">
              <w:t xml:space="preserve">, valstybinis numeris </w:t>
            </w:r>
            <w:r>
              <w:t>DHA</w:t>
            </w:r>
            <w:r w:rsidR="00252AAD" w:rsidRPr="005015F7">
              <w:t xml:space="preserve"> </w:t>
            </w:r>
            <w:r>
              <w:t>889</w:t>
            </w:r>
            <w:r w:rsidR="00252AAD" w:rsidRPr="005015F7">
              <w:t xml:space="preserve">, rida – </w:t>
            </w:r>
            <w:r>
              <w:t>414</w:t>
            </w:r>
            <w:r w:rsidR="00252AAD" w:rsidRPr="005015F7">
              <w:t xml:space="preserve"> 7</w:t>
            </w:r>
            <w:r>
              <w:t>04</w:t>
            </w:r>
            <w:r w:rsidR="00252AAD" w:rsidRPr="005015F7">
              <w:t xml:space="preserve"> km</w:t>
            </w:r>
          </w:p>
        </w:tc>
        <w:tc>
          <w:tcPr>
            <w:tcW w:w="5352" w:type="dxa"/>
            <w:tcBorders>
              <w:top w:val="single" w:sz="4" w:space="0" w:color="auto"/>
              <w:left w:val="single" w:sz="4" w:space="0" w:color="auto"/>
              <w:bottom w:val="single" w:sz="4" w:space="0" w:color="auto"/>
              <w:right w:val="single" w:sz="4" w:space="0" w:color="auto"/>
            </w:tcBorders>
            <w:hideMark/>
          </w:tcPr>
          <w:p w14:paraId="2725784E" w14:textId="77777777" w:rsidR="007B7696" w:rsidRDefault="007B7696" w:rsidP="007B7696">
            <w:pPr>
              <w:spacing w:line="360" w:lineRule="auto"/>
              <w:jc w:val="both"/>
            </w:pPr>
            <w:r>
              <w:t xml:space="preserve">Automobilio kėbulas pažeistas korozijos, dažų danga betolygiai ištrupėjusi, sudilęs sankabos diskas, sugedusi starterio </w:t>
            </w:r>
            <w:proofErr w:type="spellStart"/>
            <w:r>
              <w:t>rėlė</w:t>
            </w:r>
            <w:proofErr w:type="spellEnd"/>
            <w:r>
              <w:t>, sudilę priekiniai guoliai, sugedęs ir neveikia salono oro kondicionierius, sugedusi kairės pusės galinių durų spyna, sudilę galinės stabdžių kaladėlės ir diskai. TA galioja iki 2024-12-23.</w:t>
            </w:r>
          </w:p>
          <w:p w14:paraId="3632CFBC" w14:textId="278F123F" w:rsidR="00252AAD" w:rsidRPr="005015F7" w:rsidRDefault="00252AAD" w:rsidP="002164D7">
            <w:pPr>
              <w:jc w:val="both"/>
            </w:pPr>
          </w:p>
        </w:tc>
      </w:tr>
    </w:tbl>
    <w:p w14:paraId="5BBB2E60" w14:textId="77777777" w:rsidR="00252AAD" w:rsidRDefault="00252AAD" w:rsidP="00252AAD">
      <w:pPr>
        <w:spacing w:line="360" w:lineRule="auto"/>
        <w:jc w:val="both"/>
      </w:pPr>
    </w:p>
    <w:p w14:paraId="36EEF02B" w14:textId="77777777" w:rsidR="00252AAD" w:rsidRDefault="00252AAD" w:rsidP="00252AAD">
      <w:pPr>
        <w:tabs>
          <w:tab w:val="left" w:pos="993"/>
        </w:tabs>
        <w:jc w:val="both"/>
        <w:rPr>
          <w:b/>
        </w:rPr>
      </w:pPr>
      <w:r>
        <w:rPr>
          <w:rFonts w:eastAsia="Calibri"/>
          <w:b/>
        </w:rPr>
        <w:t xml:space="preserve">2. </w:t>
      </w:r>
      <w:r>
        <w:rPr>
          <w:b/>
        </w:rPr>
        <w:t>Siūlomos teisinio reguliavimo nuostatos ir laukiami rezultatai:</w:t>
      </w:r>
    </w:p>
    <w:p w14:paraId="07806C8E" w14:textId="77777777" w:rsidR="00252AAD" w:rsidRDefault="00252AAD" w:rsidP="00252AAD">
      <w:pPr>
        <w:tabs>
          <w:tab w:val="left" w:pos="993"/>
        </w:tabs>
        <w:jc w:val="both"/>
        <w:rPr>
          <w:b/>
        </w:rPr>
      </w:pPr>
    </w:p>
    <w:p w14:paraId="64D12946" w14:textId="77777777" w:rsidR="00252AAD" w:rsidRDefault="00252AAD" w:rsidP="00252AAD">
      <w:pPr>
        <w:spacing w:line="360" w:lineRule="auto"/>
        <w:jc w:val="both"/>
      </w:pPr>
      <w:r>
        <w:t xml:space="preserve">       Bus nurašytas Anykščių rajono savivaldybei nuosavybės teise priklausantis nenaudojamas turtas.</w:t>
      </w:r>
    </w:p>
    <w:p w14:paraId="47294A48" w14:textId="77777777" w:rsidR="00252AAD" w:rsidRDefault="00252AAD" w:rsidP="00252AAD">
      <w:pPr>
        <w:jc w:val="both"/>
        <w:rPr>
          <w:b/>
        </w:rPr>
      </w:pPr>
      <w:r>
        <w:rPr>
          <w:b/>
        </w:rPr>
        <w:t>3. Lėšų poreikis ir šaltiniai:</w:t>
      </w:r>
    </w:p>
    <w:p w14:paraId="16137C8F" w14:textId="77777777" w:rsidR="00252AAD" w:rsidRDefault="00252AAD" w:rsidP="00252AAD">
      <w:pPr>
        <w:jc w:val="both"/>
        <w:rPr>
          <w:b/>
        </w:rPr>
      </w:pPr>
    </w:p>
    <w:p w14:paraId="049E299C" w14:textId="23CA8DC8" w:rsidR="00252AAD" w:rsidRDefault="00252AAD" w:rsidP="00252AAD">
      <w:pPr>
        <w:spacing w:line="360" w:lineRule="auto"/>
        <w:jc w:val="both"/>
      </w:pPr>
      <w:r>
        <w:t xml:space="preserve">       Anykščių rajono savivaldybės biudžeto lėšos už viešo aukciono paske</w:t>
      </w:r>
      <w:r w:rsidR="002B6583">
        <w:t xml:space="preserve">lbimą vietinėje spaudoje </w:t>
      </w:r>
      <w:r w:rsidR="005A59DD">
        <w:t>10</w:t>
      </w:r>
      <w:r w:rsidR="00F7158D">
        <w:t>0</w:t>
      </w:r>
      <w:r w:rsidR="002B6583">
        <w:t xml:space="preserve"> – 150</w:t>
      </w:r>
      <w:r w:rsidR="00F7158D">
        <w:t xml:space="preserve"> Eur</w:t>
      </w:r>
      <w:r>
        <w:t>.</w:t>
      </w:r>
    </w:p>
    <w:p w14:paraId="42AEE6DE" w14:textId="77777777" w:rsidR="00252AAD" w:rsidRDefault="00252AAD" w:rsidP="00252AAD">
      <w:pPr>
        <w:jc w:val="both"/>
        <w:rPr>
          <w:b/>
        </w:rPr>
      </w:pPr>
    </w:p>
    <w:p w14:paraId="4ADB9808" w14:textId="77777777" w:rsidR="00252AAD" w:rsidRDefault="00252AAD" w:rsidP="00252AAD">
      <w:pPr>
        <w:jc w:val="both"/>
        <w:rPr>
          <w:b/>
        </w:rPr>
      </w:pPr>
      <w:r>
        <w:rPr>
          <w:b/>
        </w:rPr>
        <w:t>4. Numatomo teisinio reguliavimo poveikio vertinimo rezultatai, galimos neigiamos priimto sprendimo pasekmės ir kokių priemonių reikėtų imtis, kad tokių pasekmių būtų išvengta:</w:t>
      </w:r>
    </w:p>
    <w:p w14:paraId="65644C63" w14:textId="77777777" w:rsidR="00252AAD" w:rsidRDefault="00252AAD" w:rsidP="00252AAD">
      <w:pPr>
        <w:jc w:val="both"/>
        <w:rPr>
          <w:b/>
        </w:rPr>
      </w:pPr>
    </w:p>
    <w:p w14:paraId="53D357DE" w14:textId="77777777" w:rsidR="00252AAD" w:rsidRDefault="00252AAD" w:rsidP="00252AAD">
      <w:pPr>
        <w:spacing w:line="360" w:lineRule="auto"/>
        <w:jc w:val="both"/>
      </w:pPr>
      <w:r>
        <w:t xml:space="preserve">       Teisinio reguliavimo poveikio vertinimo rezultatai nevertinami. </w:t>
      </w:r>
    </w:p>
    <w:p w14:paraId="6DDEBAAF" w14:textId="77777777" w:rsidR="00252AAD" w:rsidRDefault="00252AAD" w:rsidP="00252AAD">
      <w:pPr>
        <w:spacing w:line="360" w:lineRule="auto"/>
        <w:jc w:val="both"/>
      </w:pPr>
      <w:r>
        <w:t xml:space="preserve">       Neigiamų priimto sprendimo pasekmių nenumatoma.</w:t>
      </w:r>
    </w:p>
    <w:p w14:paraId="14ACC004" w14:textId="77777777" w:rsidR="00252AAD" w:rsidRDefault="00252AAD" w:rsidP="00252AAD">
      <w:pPr>
        <w:jc w:val="both"/>
        <w:rPr>
          <w:b/>
        </w:rPr>
      </w:pPr>
      <w:r>
        <w:rPr>
          <w:b/>
        </w:rPr>
        <w:t>5. Kokius teisės aktus būtina priimti, kokius galiojančius teisės aktus reikia pakeisti ar pripažinti netekusiais galios – kas ir kada juos turėtų priimti:</w:t>
      </w:r>
    </w:p>
    <w:p w14:paraId="424F176B" w14:textId="77777777" w:rsidR="00252AAD" w:rsidRDefault="00252AAD" w:rsidP="00252AAD">
      <w:pPr>
        <w:jc w:val="both"/>
        <w:rPr>
          <w:b/>
        </w:rPr>
      </w:pPr>
    </w:p>
    <w:p w14:paraId="6F424606" w14:textId="77777777" w:rsidR="00252AAD" w:rsidRDefault="00252AAD" w:rsidP="00252AAD">
      <w:pPr>
        <w:jc w:val="both"/>
      </w:pPr>
      <w:r>
        <w:t>Nereikia.</w:t>
      </w:r>
    </w:p>
    <w:p w14:paraId="5C85526F" w14:textId="77777777" w:rsidR="00252AAD" w:rsidRDefault="00252AAD" w:rsidP="00252AAD">
      <w:pPr>
        <w:jc w:val="both"/>
      </w:pPr>
    </w:p>
    <w:p w14:paraId="01B848B7" w14:textId="77777777" w:rsidR="00252AAD" w:rsidRDefault="00252AAD" w:rsidP="00252AAD">
      <w:pPr>
        <w:jc w:val="both"/>
        <w:rPr>
          <w:b/>
        </w:rPr>
      </w:pPr>
      <w:r>
        <w:rPr>
          <w:b/>
        </w:rPr>
        <w:t>6. Sprendimo įgyvendinimo terminai – kas, ką ir kada turėtų atlikti:</w:t>
      </w:r>
    </w:p>
    <w:p w14:paraId="15CA4689" w14:textId="77777777" w:rsidR="00252AAD" w:rsidRDefault="00252AAD" w:rsidP="00252AAD">
      <w:pPr>
        <w:jc w:val="both"/>
        <w:rPr>
          <w:b/>
        </w:rPr>
      </w:pPr>
    </w:p>
    <w:p w14:paraId="0C00B624" w14:textId="4AB705D5" w:rsidR="00252AAD" w:rsidRDefault="00252AAD" w:rsidP="00252AAD">
      <w:pPr>
        <w:spacing w:line="360" w:lineRule="auto"/>
        <w:jc w:val="both"/>
        <w:rPr>
          <w:b/>
        </w:rPr>
      </w:pPr>
      <w:r>
        <w:t xml:space="preserve">       Anykščių rajono savivaldybės administracijai iki 202</w:t>
      </w:r>
      <w:r w:rsidR="00623132">
        <w:t>4</w:t>
      </w:r>
      <w:r>
        <w:t xml:space="preserve"> m. </w:t>
      </w:r>
      <w:r w:rsidR="00C702E0">
        <w:t>kovo</w:t>
      </w:r>
      <w:r w:rsidR="00001C19">
        <w:t xml:space="preserve"> 2</w:t>
      </w:r>
      <w:r w:rsidR="0010147C">
        <w:t>9</w:t>
      </w:r>
      <w:r>
        <w:t xml:space="preserve"> d. </w:t>
      </w:r>
      <w:r w:rsidR="00C528D4">
        <w:t>pa</w:t>
      </w:r>
      <w:r>
        <w:t>skelb</w:t>
      </w:r>
      <w:r w:rsidR="00C528D4">
        <w:t>ti</w:t>
      </w:r>
      <w:r>
        <w:t xml:space="preserve"> vieš</w:t>
      </w:r>
      <w:r w:rsidR="00C528D4">
        <w:t>ą</w:t>
      </w:r>
      <w:r>
        <w:t xml:space="preserve"> prekių aukcion</w:t>
      </w:r>
      <w:r w:rsidR="00C528D4">
        <w:t>ą</w:t>
      </w:r>
      <w:r w:rsidR="00C702E0">
        <w:t>.</w:t>
      </w:r>
    </w:p>
    <w:p w14:paraId="4B5E49B6" w14:textId="77777777" w:rsidR="00C528D4" w:rsidRDefault="00C528D4" w:rsidP="00252AAD">
      <w:pPr>
        <w:jc w:val="both"/>
        <w:rPr>
          <w:b/>
        </w:rPr>
      </w:pPr>
    </w:p>
    <w:p w14:paraId="12582852" w14:textId="77777777" w:rsidR="00252AAD" w:rsidRDefault="00252AAD" w:rsidP="00252AAD">
      <w:pPr>
        <w:jc w:val="both"/>
        <w:rPr>
          <w:b/>
        </w:rPr>
      </w:pPr>
      <w:r>
        <w:rPr>
          <w:b/>
        </w:rPr>
        <w:lastRenderedPageBreak/>
        <w:t>7. Sprendimo projekto rengimo metu gauti specialistų vertinimai ir išvados:</w:t>
      </w:r>
    </w:p>
    <w:p w14:paraId="5B0F8FD4" w14:textId="77777777" w:rsidR="00252AAD" w:rsidRDefault="00252AAD" w:rsidP="00252AAD">
      <w:pPr>
        <w:jc w:val="both"/>
        <w:rPr>
          <w:b/>
        </w:rPr>
      </w:pPr>
    </w:p>
    <w:p w14:paraId="7F0DA123" w14:textId="77777777" w:rsidR="00252AAD" w:rsidRDefault="00252AAD" w:rsidP="00252AAD">
      <w:pPr>
        <w:jc w:val="both"/>
      </w:pPr>
      <w:r>
        <w:t>Negauti.</w:t>
      </w:r>
    </w:p>
    <w:p w14:paraId="48EBB5D9" w14:textId="77777777" w:rsidR="00252AAD" w:rsidRDefault="00252AAD" w:rsidP="00252AAD">
      <w:pPr>
        <w:jc w:val="both"/>
      </w:pPr>
    </w:p>
    <w:p w14:paraId="15AC22AC" w14:textId="77777777" w:rsidR="00252AAD" w:rsidRDefault="00252AAD" w:rsidP="00252AAD">
      <w:pPr>
        <w:rPr>
          <w:b/>
        </w:rPr>
      </w:pPr>
      <w:r>
        <w:rPr>
          <w:b/>
        </w:rPr>
        <w:t>8. Kiti reikalingi pagrindimai, skaičiavimai ir paaiškinimai:</w:t>
      </w:r>
    </w:p>
    <w:p w14:paraId="07BAD5FD" w14:textId="77777777" w:rsidR="00252AAD" w:rsidRDefault="00252AAD" w:rsidP="00252AAD">
      <w:pPr>
        <w:rPr>
          <w:b/>
        </w:rPr>
      </w:pPr>
    </w:p>
    <w:p w14:paraId="25AFF28D" w14:textId="77777777" w:rsidR="00252AAD" w:rsidRDefault="00252AAD" w:rsidP="00252AAD">
      <w:r>
        <w:t>Nėra.</w:t>
      </w:r>
    </w:p>
    <w:p w14:paraId="69F8C211" w14:textId="77777777" w:rsidR="00252AAD" w:rsidRDefault="00252AAD" w:rsidP="00252AAD"/>
    <w:p w14:paraId="073A04E2" w14:textId="77777777" w:rsidR="00252AAD" w:rsidRDefault="00252AAD" w:rsidP="00252AAD">
      <w:r>
        <w:rPr>
          <w:b/>
        </w:rPr>
        <w:t>9. Sprendimo projekto iniciatoriai ir rengėjai, pranešėjas:</w:t>
      </w:r>
      <w:r>
        <w:t xml:space="preserve"> </w:t>
      </w:r>
    </w:p>
    <w:p w14:paraId="57DA0B7F" w14:textId="77777777" w:rsidR="00252AAD" w:rsidRDefault="00252AAD" w:rsidP="00252AAD"/>
    <w:p w14:paraId="62F7E638" w14:textId="77777777" w:rsidR="00252AAD" w:rsidRDefault="00252AAD" w:rsidP="00252AAD">
      <w:pPr>
        <w:spacing w:line="360" w:lineRule="auto"/>
      </w:pPr>
      <w:r>
        <w:t>Iniciatorius – Anykščių rajono savivaldybės administracija.</w:t>
      </w:r>
    </w:p>
    <w:p w14:paraId="5B47DF70" w14:textId="2E484AD4" w:rsidR="00252AAD" w:rsidRDefault="00252AAD" w:rsidP="00252AAD">
      <w:pPr>
        <w:spacing w:line="360" w:lineRule="auto"/>
      </w:pPr>
      <w:r>
        <w:t xml:space="preserve">Projekto rengėja – Viešųjų pirkimų ir turto skyriaus </w:t>
      </w:r>
      <w:r w:rsidR="00417BD4">
        <w:t xml:space="preserve">vedėjo pavaduotoja M. </w:t>
      </w:r>
      <w:proofErr w:type="spellStart"/>
      <w:r w:rsidR="00417BD4">
        <w:t>Banėnienė</w:t>
      </w:r>
      <w:proofErr w:type="spellEnd"/>
      <w:r>
        <w:t>.</w:t>
      </w:r>
    </w:p>
    <w:p w14:paraId="488FD3CC" w14:textId="6F53B782" w:rsidR="00252AAD" w:rsidRDefault="00252AAD" w:rsidP="00252AAD">
      <w:pPr>
        <w:tabs>
          <w:tab w:val="right" w:pos="9923"/>
        </w:tabs>
        <w:overflowPunct w:val="0"/>
        <w:autoSpaceDE w:val="0"/>
        <w:autoSpaceDN w:val="0"/>
        <w:adjustRightInd w:val="0"/>
        <w:ind w:right="49"/>
        <w:rPr>
          <w:b/>
          <w:lang w:eastAsia="lt-LT"/>
        </w:rPr>
      </w:pPr>
      <w:r>
        <w:t xml:space="preserve">Pranešėja – Viešųjų pirkimų ir turto skyriaus vedėja Vilma Vilkickaitė.            </w:t>
      </w:r>
    </w:p>
    <w:sectPr w:rsidR="00252AAD" w:rsidSect="00E722D1">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1563102840">
    <w:abstractNumId w:val="1"/>
  </w:num>
  <w:num w:numId="2" w16cid:durableId="1944802234">
    <w:abstractNumId w:val="3"/>
  </w:num>
  <w:num w:numId="3" w16cid:durableId="360671346">
    <w:abstractNumId w:val="2"/>
  </w:num>
  <w:num w:numId="4" w16cid:durableId="1622959201">
    <w:abstractNumId w:val="4"/>
  </w:num>
  <w:num w:numId="5" w16cid:durableId="1720084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1C19"/>
    <w:rsid w:val="00003E67"/>
    <w:rsid w:val="00033101"/>
    <w:rsid w:val="0006071D"/>
    <w:rsid w:val="00062787"/>
    <w:rsid w:val="0006585F"/>
    <w:rsid w:val="00097405"/>
    <w:rsid w:val="000A264B"/>
    <w:rsid w:val="000B43CB"/>
    <w:rsid w:val="000D43DE"/>
    <w:rsid w:val="000D6FDE"/>
    <w:rsid w:val="000E1869"/>
    <w:rsid w:val="000E33C8"/>
    <w:rsid w:val="000F21C1"/>
    <w:rsid w:val="0010147C"/>
    <w:rsid w:val="00114DF5"/>
    <w:rsid w:val="00136083"/>
    <w:rsid w:val="001361B1"/>
    <w:rsid w:val="0014746B"/>
    <w:rsid w:val="00163D44"/>
    <w:rsid w:val="00164BF0"/>
    <w:rsid w:val="001813DB"/>
    <w:rsid w:val="001866F0"/>
    <w:rsid w:val="00190168"/>
    <w:rsid w:val="0019517F"/>
    <w:rsid w:val="001A791A"/>
    <w:rsid w:val="001D00BE"/>
    <w:rsid w:val="001D0510"/>
    <w:rsid w:val="001D1C26"/>
    <w:rsid w:val="001D2426"/>
    <w:rsid w:val="001D54D7"/>
    <w:rsid w:val="001D61D3"/>
    <w:rsid w:val="002012BF"/>
    <w:rsid w:val="00214BEE"/>
    <w:rsid w:val="002164D7"/>
    <w:rsid w:val="002179B4"/>
    <w:rsid w:val="00226CB0"/>
    <w:rsid w:val="00232BFF"/>
    <w:rsid w:val="0023647E"/>
    <w:rsid w:val="00245C58"/>
    <w:rsid w:val="00252AAD"/>
    <w:rsid w:val="00253F59"/>
    <w:rsid w:val="00271DC3"/>
    <w:rsid w:val="00275C78"/>
    <w:rsid w:val="002948AE"/>
    <w:rsid w:val="002B6583"/>
    <w:rsid w:val="002B7C7E"/>
    <w:rsid w:val="002C1DE6"/>
    <w:rsid w:val="002C62B6"/>
    <w:rsid w:val="002E4231"/>
    <w:rsid w:val="002F4108"/>
    <w:rsid w:val="00305185"/>
    <w:rsid w:val="0031189B"/>
    <w:rsid w:val="00313F66"/>
    <w:rsid w:val="00316035"/>
    <w:rsid w:val="0031685E"/>
    <w:rsid w:val="00330D2B"/>
    <w:rsid w:val="00331591"/>
    <w:rsid w:val="00334DE4"/>
    <w:rsid w:val="00336C3A"/>
    <w:rsid w:val="0035065E"/>
    <w:rsid w:val="00374FD9"/>
    <w:rsid w:val="00387B58"/>
    <w:rsid w:val="00397457"/>
    <w:rsid w:val="003A4A3E"/>
    <w:rsid w:val="003A6EA0"/>
    <w:rsid w:val="003B2C1A"/>
    <w:rsid w:val="003C72F0"/>
    <w:rsid w:val="003D4A77"/>
    <w:rsid w:val="00417BD4"/>
    <w:rsid w:val="00431B7F"/>
    <w:rsid w:val="00432152"/>
    <w:rsid w:val="00437893"/>
    <w:rsid w:val="0044193F"/>
    <w:rsid w:val="0044428F"/>
    <w:rsid w:val="00444ED1"/>
    <w:rsid w:val="004575E9"/>
    <w:rsid w:val="004630A1"/>
    <w:rsid w:val="00466AC6"/>
    <w:rsid w:val="00477129"/>
    <w:rsid w:val="00484087"/>
    <w:rsid w:val="00486898"/>
    <w:rsid w:val="0049270C"/>
    <w:rsid w:val="004946C6"/>
    <w:rsid w:val="004A4E91"/>
    <w:rsid w:val="004B31A0"/>
    <w:rsid w:val="004C3133"/>
    <w:rsid w:val="004C6081"/>
    <w:rsid w:val="004F73EE"/>
    <w:rsid w:val="005015F7"/>
    <w:rsid w:val="0051074E"/>
    <w:rsid w:val="0051502D"/>
    <w:rsid w:val="005171D2"/>
    <w:rsid w:val="00520E7B"/>
    <w:rsid w:val="00532F6E"/>
    <w:rsid w:val="0053591A"/>
    <w:rsid w:val="005401EC"/>
    <w:rsid w:val="0054272E"/>
    <w:rsid w:val="005617B3"/>
    <w:rsid w:val="005678C8"/>
    <w:rsid w:val="0059199E"/>
    <w:rsid w:val="00594D74"/>
    <w:rsid w:val="005A1FA6"/>
    <w:rsid w:val="005A3A38"/>
    <w:rsid w:val="005A59DD"/>
    <w:rsid w:val="005B64DE"/>
    <w:rsid w:val="005E792B"/>
    <w:rsid w:val="006166B0"/>
    <w:rsid w:val="00623132"/>
    <w:rsid w:val="006656F0"/>
    <w:rsid w:val="00680FBD"/>
    <w:rsid w:val="00692DFF"/>
    <w:rsid w:val="00695310"/>
    <w:rsid w:val="006A21CF"/>
    <w:rsid w:val="006A2705"/>
    <w:rsid w:val="006C1146"/>
    <w:rsid w:val="006D05B0"/>
    <w:rsid w:val="006D1AAE"/>
    <w:rsid w:val="006E651D"/>
    <w:rsid w:val="006F6CFD"/>
    <w:rsid w:val="00711106"/>
    <w:rsid w:val="00716942"/>
    <w:rsid w:val="00732DAC"/>
    <w:rsid w:val="007609EF"/>
    <w:rsid w:val="00770799"/>
    <w:rsid w:val="0078246A"/>
    <w:rsid w:val="0078269C"/>
    <w:rsid w:val="00785F40"/>
    <w:rsid w:val="007A09F0"/>
    <w:rsid w:val="007B1D58"/>
    <w:rsid w:val="007B7696"/>
    <w:rsid w:val="007C1D3C"/>
    <w:rsid w:val="007F2834"/>
    <w:rsid w:val="008036EB"/>
    <w:rsid w:val="00807FE4"/>
    <w:rsid w:val="00823D12"/>
    <w:rsid w:val="00836317"/>
    <w:rsid w:val="00847050"/>
    <w:rsid w:val="00853012"/>
    <w:rsid w:val="00871CCF"/>
    <w:rsid w:val="00871F0D"/>
    <w:rsid w:val="0087578F"/>
    <w:rsid w:val="00877B3D"/>
    <w:rsid w:val="00880132"/>
    <w:rsid w:val="008A590C"/>
    <w:rsid w:val="008A7823"/>
    <w:rsid w:val="008C24F3"/>
    <w:rsid w:val="008C76B8"/>
    <w:rsid w:val="008C7ACE"/>
    <w:rsid w:val="008D6AD6"/>
    <w:rsid w:val="008E21D0"/>
    <w:rsid w:val="00922A55"/>
    <w:rsid w:val="009373AB"/>
    <w:rsid w:val="00947F41"/>
    <w:rsid w:val="00957386"/>
    <w:rsid w:val="00966A45"/>
    <w:rsid w:val="00991E0A"/>
    <w:rsid w:val="00994452"/>
    <w:rsid w:val="0099558A"/>
    <w:rsid w:val="009977A7"/>
    <w:rsid w:val="009B2E18"/>
    <w:rsid w:val="009C10C7"/>
    <w:rsid w:val="009C3512"/>
    <w:rsid w:val="009D45CB"/>
    <w:rsid w:val="009D4F72"/>
    <w:rsid w:val="00A07425"/>
    <w:rsid w:val="00A14203"/>
    <w:rsid w:val="00A14CA4"/>
    <w:rsid w:val="00A26AAF"/>
    <w:rsid w:val="00A46503"/>
    <w:rsid w:val="00A548E2"/>
    <w:rsid w:val="00A56146"/>
    <w:rsid w:val="00A6798F"/>
    <w:rsid w:val="00A746BD"/>
    <w:rsid w:val="00A850AF"/>
    <w:rsid w:val="00A9478B"/>
    <w:rsid w:val="00A9754E"/>
    <w:rsid w:val="00AA7E56"/>
    <w:rsid w:val="00AB6770"/>
    <w:rsid w:val="00AB7865"/>
    <w:rsid w:val="00AC0874"/>
    <w:rsid w:val="00AC1578"/>
    <w:rsid w:val="00AF394C"/>
    <w:rsid w:val="00AF5B2D"/>
    <w:rsid w:val="00B21799"/>
    <w:rsid w:val="00B45DE7"/>
    <w:rsid w:val="00B53F11"/>
    <w:rsid w:val="00B54404"/>
    <w:rsid w:val="00B66316"/>
    <w:rsid w:val="00B86909"/>
    <w:rsid w:val="00B9180A"/>
    <w:rsid w:val="00B92C20"/>
    <w:rsid w:val="00BA4120"/>
    <w:rsid w:val="00BA5B9A"/>
    <w:rsid w:val="00BD0918"/>
    <w:rsid w:val="00BD2F30"/>
    <w:rsid w:val="00BD6314"/>
    <w:rsid w:val="00BD63FA"/>
    <w:rsid w:val="00BF0C11"/>
    <w:rsid w:val="00BF13B7"/>
    <w:rsid w:val="00BF64F8"/>
    <w:rsid w:val="00C133C5"/>
    <w:rsid w:val="00C15989"/>
    <w:rsid w:val="00C276DA"/>
    <w:rsid w:val="00C403F2"/>
    <w:rsid w:val="00C52633"/>
    <w:rsid w:val="00C528D4"/>
    <w:rsid w:val="00C702E0"/>
    <w:rsid w:val="00C71392"/>
    <w:rsid w:val="00C9645D"/>
    <w:rsid w:val="00CC6384"/>
    <w:rsid w:val="00CD4746"/>
    <w:rsid w:val="00CD4984"/>
    <w:rsid w:val="00CF70D8"/>
    <w:rsid w:val="00D033D5"/>
    <w:rsid w:val="00D05603"/>
    <w:rsid w:val="00D146DB"/>
    <w:rsid w:val="00D17B1A"/>
    <w:rsid w:val="00D2796C"/>
    <w:rsid w:val="00D379AB"/>
    <w:rsid w:val="00D43C8A"/>
    <w:rsid w:val="00D505FE"/>
    <w:rsid w:val="00D578C0"/>
    <w:rsid w:val="00D749D5"/>
    <w:rsid w:val="00D77F12"/>
    <w:rsid w:val="00D80CC0"/>
    <w:rsid w:val="00D87638"/>
    <w:rsid w:val="00DA1A19"/>
    <w:rsid w:val="00DC6AB1"/>
    <w:rsid w:val="00DE412B"/>
    <w:rsid w:val="00DF2D33"/>
    <w:rsid w:val="00E1064F"/>
    <w:rsid w:val="00E3167B"/>
    <w:rsid w:val="00E45CCC"/>
    <w:rsid w:val="00E66C22"/>
    <w:rsid w:val="00E722D1"/>
    <w:rsid w:val="00E732EE"/>
    <w:rsid w:val="00E73364"/>
    <w:rsid w:val="00E80826"/>
    <w:rsid w:val="00E8205F"/>
    <w:rsid w:val="00E86B8D"/>
    <w:rsid w:val="00EA16C7"/>
    <w:rsid w:val="00EA2138"/>
    <w:rsid w:val="00EA365E"/>
    <w:rsid w:val="00EC4437"/>
    <w:rsid w:val="00EC45D0"/>
    <w:rsid w:val="00EC68B5"/>
    <w:rsid w:val="00EC6E07"/>
    <w:rsid w:val="00EE7556"/>
    <w:rsid w:val="00EF26FE"/>
    <w:rsid w:val="00EF7ACA"/>
    <w:rsid w:val="00F139C9"/>
    <w:rsid w:val="00F25292"/>
    <w:rsid w:val="00F26F06"/>
    <w:rsid w:val="00F44558"/>
    <w:rsid w:val="00F70E05"/>
    <w:rsid w:val="00F7147D"/>
    <w:rsid w:val="00F7158D"/>
    <w:rsid w:val="00FA5408"/>
    <w:rsid w:val="00FC1D5A"/>
    <w:rsid w:val="00FD13CC"/>
    <w:rsid w:val="00FF3179"/>
    <w:rsid w:val="00FF7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table" w:styleId="Lentelstinklelis">
    <w:name w:val="Table Grid"/>
    <w:basedOn w:val="prastojilentel"/>
    <w:uiPriority w:val="59"/>
    <w:rsid w:val="00477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15F7"/>
    <w:rPr>
      <w:sz w:val="16"/>
      <w:szCs w:val="16"/>
    </w:rPr>
  </w:style>
  <w:style w:type="paragraph" w:styleId="Komentarotekstas">
    <w:name w:val="annotation text"/>
    <w:basedOn w:val="prastasis"/>
    <w:link w:val="KomentarotekstasDiagrama"/>
    <w:uiPriority w:val="99"/>
    <w:semiHidden/>
    <w:unhideWhenUsed/>
    <w:rsid w:val="005015F7"/>
    <w:rPr>
      <w:sz w:val="20"/>
      <w:szCs w:val="20"/>
    </w:rPr>
  </w:style>
  <w:style w:type="character" w:customStyle="1" w:styleId="KomentarotekstasDiagrama">
    <w:name w:val="Komentaro tekstas Diagrama"/>
    <w:basedOn w:val="Numatytasispastraiposriftas"/>
    <w:link w:val="Komentarotekstas"/>
    <w:uiPriority w:val="99"/>
    <w:semiHidden/>
    <w:rsid w:val="005015F7"/>
    <w:rPr>
      <w:rFonts w:eastAsia="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015F7"/>
    <w:rPr>
      <w:b/>
      <w:bCs/>
    </w:rPr>
  </w:style>
  <w:style w:type="character" w:customStyle="1" w:styleId="KomentarotemaDiagrama">
    <w:name w:val="Komentaro tema Diagrama"/>
    <w:basedOn w:val="KomentarotekstasDiagrama"/>
    <w:link w:val="Komentarotema"/>
    <w:uiPriority w:val="99"/>
    <w:semiHidden/>
    <w:rsid w:val="005015F7"/>
    <w:rPr>
      <w:rFonts w:eastAsia="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085686">
      <w:bodyDiv w:val="1"/>
      <w:marLeft w:val="0"/>
      <w:marRight w:val="0"/>
      <w:marTop w:val="0"/>
      <w:marBottom w:val="0"/>
      <w:divBdr>
        <w:top w:val="none" w:sz="0" w:space="0" w:color="auto"/>
        <w:left w:val="none" w:sz="0" w:space="0" w:color="auto"/>
        <w:bottom w:val="none" w:sz="0" w:space="0" w:color="auto"/>
        <w:right w:val="none" w:sz="0" w:space="0" w:color="auto"/>
      </w:divBdr>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155E1-7BA7-4146-A1FB-E586B33F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768</Words>
  <Characters>4380</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63</cp:revision>
  <cp:lastPrinted>2024-02-21T09:39:00Z</cp:lastPrinted>
  <dcterms:created xsi:type="dcterms:W3CDTF">2024-01-08T12:29:00Z</dcterms:created>
  <dcterms:modified xsi:type="dcterms:W3CDTF">2024-02-21T09:55:00Z</dcterms:modified>
</cp:coreProperties>
</file>